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558B" w14:textId="77777777" w:rsidR="009821F8" w:rsidRDefault="00000000">
      <w:pPr>
        <w:pStyle w:val="BodyText"/>
        <w:spacing w:before="73"/>
        <w:ind w:left="588" w:right="3369"/>
      </w:pPr>
      <w:r>
        <w:rPr>
          <w:b/>
        </w:rPr>
        <w:t>MAANA</w:t>
      </w:r>
      <w:r>
        <w:t>: Jurnal Pendidikan Islam Anak Usia Dini</w:t>
      </w:r>
      <w:r>
        <w:rPr>
          <w:spacing w:val="-57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01 No. 01 Oktober</w:t>
      </w:r>
      <w:r>
        <w:rPr>
          <w:spacing w:val="1"/>
        </w:rPr>
        <w:t xml:space="preserve"> </w:t>
      </w:r>
      <w:r>
        <w:t>2022 |</w:t>
      </w:r>
      <w:r>
        <w:rPr>
          <w:spacing w:val="-3"/>
        </w:rPr>
        <w:t xml:space="preserve"> </w:t>
      </w:r>
      <w:r>
        <w:t>Hal 41 -</w:t>
      </w:r>
      <w:r>
        <w:rPr>
          <w:spacing w:val="-1"/>
        </w:rPr>
        <w:t xml:space="preserve"> </w:t>
      </w:r>
      <w:r>
        <w:t>49</w:t>
      </w:r>
    </w:p>
    <w:p w14:paraId="7BA688AA" w14:textId="77777777" w:rsidR="009821F8" w:rsidRDefault="009821F8">
      <w:pPr>
        <w:pStyle w:val="BodyText"/>
        <w:rPr>
          <w:sz w:val="26"/>
        </w:rPr>
      </w:pPr>
    </w:p>
    <w:p w14:paraId="3ED5D36D" w14:textId="77777777" w:rsidR="009821F8" w:rsidRDefault="009821F8">
      <w:pPr>
        <w:pStyle w:val="BodyText"/>
        <w:rPr>
          <w:sz w:val="26"/>
        </w:rPr>
      </w:pPr>
    </w:p>
    <w:p w14:paraId="2C1CC534" w14:textId="77777777" w:rsidR="009821F8" w:rsidRDefault="009821F8">
      <w:pPr>
        <w:pStyle w:val="BodyText"/>
        <w:spacing w:before="8"/>
        <w:rPr>
          <w:sz w:val="35"/>
        </w:rPr>
      </w:pPr>
    </w:p>
    <w:p w14:paraId="66C6361A" w14:textId="77777777" w:rsidR="009821F8" w:rsidRDefault="00000000">
      <w:pPr>
        <w:pStyle w:val="Heading1"/>
        <w:spacing w:line="276" w:lineRule="auto"/>
        <w:ind w:left="742" w:right="535" w:hanging="4"/>
      </w:pPr>
      <w:r>
        <w:t>IMPLEMENTASI MEDIA BALOK IQRA’ DALAM KEMAMPUAN</w:t>
      </w:r>
      <w:r>
        <w:rPr>
          <w:spacing w:val="1"/>
        </w:rPr>
        <w:t xml:space="preserve"> </w:t>
      </w:r>
      <w:r>
        <w:t>MEMBACA</w:t>
      </w:r>
      <w:r>
        <w:rPr>
          <w:spacing w:val="-3"/>
        </w:rPr>
        <w:t xml:space="preserve"> </w:t>
      </w:r>
      <w:r>
        <w:t>HURUF</w:t>
      </w:r>
      <w:r>
        <w:rPr>
          <w:spacing w:val="-4"/>
        </w:rPr>
        <w:t xml:space="preserve"> </w:t>
      </w:r>
      <w:r>
        <w:t>HIJAIYAH</w:t>
      </w:r>
      <w:r>
        <w:rPr>
          <w:spacing w:val="-3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KELOMPOK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ASIYIYAH</w:t>
      </w:r>
      <w:r>
        <w:rPr>
          <w:spacing w:val="-57"/>
        </w:rPr>
        <w:t xml:space="preserve"> </w:t>
      </w:r>
      <w:r>
        <w:t>BUSTANUL</w:t>
      </w:r>
      <w:r>
        <w:rPr>
          <w:spacing w:val="-1"/>
        </w:rPr>
        <w:t xml:space="preserve"> </w:t>
      </w:r>
      <w:r>
        <w:t>ATHFAL</w:t>
      </w:r>
      <w:r>
        <w:rPr>
          <w:spacing w:val="-2"/>
        </w:rPr>
        <w:t xml:space="preserve"> </w:t>
      </w:r>
      <w:r>
        <w:t>TEJOASRI LAREN LAMONGAN</w:t>
      </w:r>
    </w:p>
    <w:p w14:paraId="5D1677F5" w14:textId="77777777" w:rsidR="009821F8" w:rsidRDefault="009821F8">
      <w:pPr>
        <w:pStyle w:val="BodyText"/>
        <w:spacing w:before="7"/>
        <w:rPr>
          <w:b/>
          <w:sz w:val="27"/>
        </w:rPr>
      </w:pPr>
    </w:p>
    <w:p w14:paraId="3D392E36" w14:textId="77777777" w:rsidR="00794495" w:rsidRDefault="00794495">
      <w:pPr>
        <w:ind w:left="1265" w:right="1056"/>
        <w:jc w:val="center"/>
        <w:rPr>
          <w:b/>
          <w:spacing w:val="-1"/>
          <w:sz w:val="24"/>
        </w:rPr>
      </w:pPr>
      <w:r>
        <w:rPr>
          <w:b/>
          <w:sz w:val="24"/>
        </w:rPr>
        <w:t>Sampiril Taurus Tamaji</w:t>
      </w:r>
      <w:r w:rsidR="00000000">
        <w:rPr>
          <w:b/>
          <w:position w:val="8"/>
          <w:sz w:val="14"/>
        </w:rPr>
        <w:t>1</w:t>
      </w:r>
      <w:r w:rsidR="00000000">
        <w:rPr>
          <w:b/>
          <w:sz w:val="24"/>
        </w:rPr>
        <w:t>,</w:t>
      </w:r>
      <w:r w:rsidR="00000000">
        <w:rPr>
          <w:b/>
          <w:spacing w:val="-4"/>
          <w:sz w:val="24"/>
        </w:rPr>
        <w:t xml:space="preserve"> </w:t>
      </w:r>
      <w:r w:rsidRPr="00794495">
        <w:rPr>
          <w:b/>
          <w:spacing w:val="-4"/>
          <w:sz w:val="24"/>
        </w:rPr>
        <w:t>Lailatul Maghfiroh</w:t>
      </w:r>
      <w:r w:rsidR="00000000">
        <w:rPr>
          <w:b/>
          <w:position w:val="8"/>
          <w:sz w:val="14"/>
        </w:rPr>
        <w:t>2</w:t>
      </w:r>
      <w:r w:rsidR="00000000">
        <w:rPr>
          <w:b/>
          <w:sz w:val="24"/>
        </w:rPr>
        <w:t>,</w:t>
      </w:r>
      <w:r w:rsidR="00000000">
        <w:rPr>
          <w:b/>
          <w:spacing w:val="-1"/>
          <w:sz w:val="24"/>
        </w:rPr>
        <w:t xml:space="preserve"> </w:t>
      </w:r>
    </w:p>
    <w:p w14:paraId="4204DD27" w14:textId="4344B0A3" w:rsidR="009821F8" w:rsidRDefault="00794495">
      <w:pPr>
        <w:ind w:left="1265" w:right="1056"/>
        <w:jc w:val="center"/>
        <w:rPr>
          <w:b/>
          <w:sz w:val="14"/>
        </w:rPr>
      </w:pPr>
      <w:r w:rsidRPr="00794495">
        <w:rPr>
          <w:b/>
          <w:spacing w:val="-1"/>
          <w:sz w:val="24"/>
        </w:rPr>
        <w:t>Della Nur Nilam Sari</w:t>
      </w:r>
      <w:r w:rsidR="00000000">
        <w:rPr>
          <w:b/>
          <w:position w:val="8"/>
          <w:sz w:val="14"/>
        </w:rPr>
        <w:t>3.</w:t>
      </w:r>
    </w:p>
    <w:p w14:paraId="4FA4F144" w14:textId="1C8B42E0" w:rsidR="009821F8" w:rsidRDefault="00000000">
      <w:pPr>
        <w:spacing w:before="43" w:line="276" w:lineRule="auto"/>
        <w:ind w:left="1644" w:right="1433" w:hanging="2"/>
        <w:jc w:val="center"/>
      </w:pPr>
      <w:r>
        <w:t>Pendidikan Islam Anak Usia dini Fakultas Agama Islam</w:t>
      </w:r>
      <w:r>
        <w:rPr>
          <w:spacing w:val="1"/>
        </w:rPr>
        <w:t xml:space="preserve"> </w:t>
      </w:r>
      <w:r>
        <w:t>Universitas Islam Darul Ulum Lamongan</w:t>
      </w:r>
      <w:r>
        <w:rPr>
          <w:spacing w:val="1"/>
        </w:rPr>
        <w:t xml:space="preserve"> </w:t>
      </w:r>
      <w:r w:rsidR="00794495" w:rsidRPr="00794495">
        <w:rPr>
          <w:color w:val="0070C0"/>
          <w:spacing w:val="1"/>
          <w:u w:val="single"/>
        </w:rPr>
        <w:t>sampiriltaurus@unisda.ac.id</w:t>
      </w:r>
      <w:r w:rsidR="00794495" w:rsidRPr="00794495">
        <w:rPr>
          <w:color w:val="0070C0"/>
          <w:spacing w:val="1"/>
        </w:rPr>
        <w:t xml:space="preserve">, </w:t>
      </w:r>
      <w:hyperlink r:id="rId7" w:history="1">
        <w:r w:rsidR="00794495" w:rsidRPr="00794495">
          <w:rPr>
            <w:rStyle w:val="Hyperlink"/>
            <w:color w:val="0070C0"/>
            <w:spacing w:val="1"/>
          </w:rPr>
          <w:t>lailatulmaghfiroh@unisda.ac.id</w:t>
        </w:r>
      </w:hyperlink>
      <w:r w:rsidR="00794495" w:rsidRPr="00794495">
        <w:rPr>
          <w:color w:val="0070C0"/>
          <w:spacing w:val="1"/>
        </w:rPr>
        <w:t xml:space="preserve"> </w:t>
      </w:r>
      <w:hyperlink r:id="rId8">
        <w:r w:rsidRPr="00794495">
          <w:rPr>
            <w:color w:val="0070C0"/>
            <w:u w:val="single" w:color="0462C1"/>
          </w:rPr>
          <w:t>dellanur.2019@mhs.unisda.ac.id</w:t>
        </w:r>
      </w:hyperlink>
      <w:r w:rsidRPr="00794495">
        <w:rPr>
          <w:color w:val="0070C0"/>
          <w:u w:val="single" w:color="0462C1"/>
        </w:rPr>
        <w:t>,</w:t>
      </w:r>
      <w:r w:rsidR="00794495" w:rsidRPr="00794495">
        <w:rPr>
          <w:color w:val="0070C0"/>
        </w:rPr>
        <w:t xml:space="preserve"> </w:t>
      </w:r>
    </w:p>
    <w:p w14:paraId="05C89E37" w14:textId="77777777" w:rsidR="009821F8" w:rsidRDefault="009821F8">
      <w:pPr>
        <w:pStyle w:val="BodyText"/>
        <w:rPr>
          <w:sz w:val="14"/>
        </w:rPr>
      </w:pPr>
    </w:p>
    <w:p w14:paraId="7C6A55A8" w14:textId="77777777" w:rsidR="009821F8" w:rsidRDefault="00000000">
      <w:pPr>
        <w:spacing w:before="92"/>
        <w:ind w:left="1262" w:right="1056"/>
        <w:jc w:val="center"/>
        <w:rPr>
          <w:i/>
        </w:rPr>
      </w:pPr>
      <w:r>
        <w:rPr>
          <w:i/>
        </w:rPr>
        <w:t>Abstract</w:t>
      </w:r>
    </w:p>
    <w:p w14:paraId="1664F848" w14:textId="77777777" w:rsidR="009821F8" w:rsidRDefault="009821F8">
      <w:pPr>
        <w:pStyle w:val="BodyText"/>
        <w:spacing w:before="9"/>
        <w:rPr>
          <w:i/>
          <w:sz w:val="21"/>
        </w:rPr>
      </w:pPr>
    </w:p>
    <w:p w14:paraId="3A95AB83" w14:textId="77777777" w:rsidR="009821F8" w:rsidRDefault="00000000">
      <w:pPr>
        <w:ind w:left="588" w:right="375" w:firstLine="403"/>
        <w:jc w:val="both"/>
        <w:rPr>
          <w:i/>
        </w:rPr>
      </w:pPr>
      <w:r>
        <w:rPr>
          <w:i/>
          <w:color w:val="1F2023"/>
        </w:rPr>
        <w:t>The problem found in the implementation in the world of education is the lack of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teacher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innovation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in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teaching.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In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relation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to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learning</w:t>
      </w:r>
      <w:r>
        <w:rPr>
          <w:i/>
          <w:color w:val="1F2023"/>
          <w:spacing w:val="-9"/>
        </w:rPr>
        <w:t xml:space="preserve"> </w:t>
      </w:r>
      <w:r>
        <w:rPr>
          <w:i/>
          <w:color w:val="1F2023"/>
        </w:rPr>
        <w:t>media.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TK</w:t>
      </w:r>
      <w:r>
        <w:rPr>
          <w:i/>
          <w:color w:val="1F2023"/>
          <w:spacing w:val="-5"/>
        </w:rPr>
        <w:t xml:space="preserve"> </w:t>
      </w:r>
      <w:r>
        <w:rPr>
          <w:i/>
          <w:color w:val="1F2023"/>
        </w:rPr>
        <w:t>Aisyiyah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Bustanul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</w:rPr>
        <w:t>Athfal</w:t>
      </w:r>
      <w:r>
        <w:rPr>
          <w:i/>
          <w:color w:val="1F2023"/>
          <w:spacing w:val="-53"/>
        </w:rPr>
        <w:t xml:space="preserve"> </w:t>
      </w:r>
      <w:r>
        <w:rPr>
          <w:i/>
          <w:color w:val="1F2023"/>
        </w:rPr>
        <w:t>Tejosri has many learning media, one of which is Educational Game Tools (APE) that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supports the learning process, for example the Iqra' Block media. The purposes of this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paper are: (1) to determine the use of iqra' blocks in learning the ability to read hijaiyah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letters (2) to determine the improvement in the development of hijaiyah letters reading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skills. In this study, researchers used the Class Action Research (CAR) method.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researcher applied learning using Iqro' Blocks for two cycles, the first cycle was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process of introducing the media, and the second cycle starting with learning to use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media by playing quizzes. The results showed that the increase in reading hijaiyah letters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  <w:spacing w:val="-1"/>
        </w:rPr>
        <w:t>through</w:t>
      </w:r>
      <w:r>
        <w:rPr>
          <w:i/>
          <w:color w:val="1F2023"/>
          <w:spacing w:val="-15"/>
        </w:rPr>
        <w:t xml:space="preserve"> </w:t>
      </w:r>
      <w:r>
        <w:rPr>
          <w:i/>
          <w:color w:val="1F2023"/>
          <w:spacing w:val="-1"/>
        </w:rPr>
        <w:t>iqra'</w:t>
      </w:r>
      <w:r>
        <w:rPr>
          <w:i/>
          <w:color w:val="1F2023"/>
          <w:spacing w:val="-12"/>
        </w:rPr>
        <w:t xml:space="preserve"> </w:t>
      </w:r>
      <w:r>
        <w:rPr>
          <w:i/>
          <w:color w:val="1F2023"/>
          <w:spacing w:val="-1"/>
        </w:rPr>
        <w:t>blocks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in</w:t>
      </w:r>
      <w:r>
        <w:rPr>
          <w:i/>
          <w:color w:val="1F2023"/>
          <w:spacing w:val="-15"/>
        </w:rPr>
        <w:t xml:space="preserve"> </w:t>
      </w:r>
      <w:r>
        <w:rPr>
          <w:i/>
          <w:color w:val="1F2023"/>
        </w:rPr>
        <w:t>the</w:t>
      </w:r>
      <w:r>
        <w:rPr>
          <w:i/>
          <w:color w:val="1F2023"/>
          <w:spacing w:val="-11"/>
        </w:rPr>
        <w:t xml:space="preserve"> </w:t>
      </w:r>
      <w:r>
        <w:rPr>
          <w:i/>
          <w:color w:val="1F2023"/>
        </w:rPr>
        <w:t>pre-cycle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had</w:t>
      </w:r>
      <w:r>
        <w:rPr>
          <w:i/>
          <w:color w:val="1F2023"/>
          <w:spacing w:val="-15"/>
        </w:rPr>
        <w:t xml:space="preserve"> </w:t>
      </w:r>
      <w:r>
        <w:rPr>
          <w:i/>
          <w:color w:val="1F2023"/>
        </w:rPr>
        <w:t>a</w:t>
      </w:r>
      <w:r>
        <w:rPr>
          <w:i/>
          <w:color w:val="1F2023"/>
          <w:spacing w:val="-12"/>
        </w:rPr>
        <w:t xml:space="preserve"> </w:t>
      </w:r>
      <w:r>
        <w:rPr>
          <w:i/>
          <w:color w:val="1F2023"/>
        </w:rPr>
        <w:t>percentage</w:t>
      </w:r>
      <w:r>
        <w:rPr>
          <w:i/>
          <w:color w:val="1F2023"/>
          <w:spacing w:val="-13"/>
        </w:rPr>
        <w:t xml:space="preserve"> </w:t>
      </w:r>
      <w:r>
        <w:rPr>
          <w:i/>
          <w:color w:val="1F2023"/>
        </w:rPr>
        <w:t>value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of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18.2%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of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children's</w:t>
      </w:r>
      <w:r>
        <w:rPr>
          <w:i/>
          <w:color w:val="1F2023"/>
          <w:spacing w:val="-16"/>
        </w:rPr>
        <w:t xml:space="preserve"> </w:t>
      </w:r>
      <w:r>
        <w:rPr>
          <w:i/>
          <w:color w:val="1F2023"/>
        </w:rPr>
        <w:t>mastery,</w:t>
      </w:r>
      <w:r>
        <w:rPr>
          <w:i/>
          <w:color w:val="1F2023"/>
          <w:spacing w:val="-53"/>
        </w:rPr>
        <w:t xml:space="preserve"> </w:t>
      </w:r>
      <w:r>
        <w:rPr>
          <w:i/>
          <w:color w:val="1F2023"/>
        </w:rPr>
        <w:t>in the first cycle the percentage of children's mastery was 45.5% and in the second cycle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the percentage value was greatly increased by 100%. . Thus, it can be concluded that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iqra 'block media can improve the ability to read hijaiyah letters of group A children of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Aisyiyah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Bustanul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</w:rPr>
        <w:t>Athfal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</w:rPr>
        <w:t>Tejosri.</w:t>
      </w:r>
    </w:p>
    <w:p w14:paraId="1AE193C3" w14:textId="77777777" w:rsidR="009821F8" w:rsidRDefault="009821F8">
      <w:pPr>
        <w:pStyle w:val="BodyText"/>
        <w:spacing w:before="2"/>
        <w:rPr>
          <w:i/>
          <w:sz w:val="22"/>
        </w:rPr>
      </w:pPr>
    </w:p>
    <w:p w14:paraId="5AEE6B24" w14:textId="77777777" w:rsidR="009821F8" w:rsidRDefault="00000000">
      <w:pPr>
        <w:ind w:left="588"/>
        <w:rPr>
          <w:i/>
        </w:rPr>
      </w:pPr>
      <w:r>
        <w:rPr>
          <w:i/>
          <w:color w:val="1F2023"/>
        </w:rPr>
        <w:t>Keyword: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</w:rPr>
        <w:t>Iqra'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Block</w:t>
      </w:r>
      <w:r>
        <w:rPr>
          <w:i/>
          <w:color w:val="1F2023"/>
          <w:spacing w:val="-4"/>
        </w:rPr>
        <w:t xml:space="preserve"> </w:t>
      </w:r>
      <w:r>
        <w:rPr>
          <w:i/>
          <w:color w:val="1F2023"/>
        </w:rPr>
        <w:t>Media,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Reading,</w:t>
      </w:r>
      <w:r>
        <w:rPr>
          <w:i/>
          <w:color w:val="1F2023"/>
          <w:spacing w:val="-2"/>
        </w:rPr>
        <w:t xml:space="preserve"> </w:t>
      </w:r>
      <w:r>
        <w:rPr>
          <w:i/>
          <w:color w:val="1F2023"/>
        </w:rPr>
        <w:t>Hijaiyah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Letters.</w:t>
      </w:r>
    </w:p>
    <w:p w14:paraId="079132FA" w14:textId="77777777" w:rsidR="009821F8" w:rsidRDefault="009821F8">
      <w:pPr>
        <w:pStyle w:val="BodyText"/>
        <w:rPr>
          <w:i/>
          <w:sz w:val="22"/>
        </w:rPr>
      </w:pPr>
    </w:p>
    <w:p w14:paraId="685D4DB3" w14:textId="77777777" w:rsidR="009821F8" w:rsidRDefault="00000000">
      <w:pPr>
        <w:ind w:left="1265" w:right="1055"/>
        <w:jc w:val="center"/>
      </w:pPr>
      <w:r>
        <w:rPr>
          <w:color w:val="1F2023"/>
        </w:rPr>
        <w:t>Abstrak</w:t>
      </w:r>
    </w:p>
    <w:p w14:paraId="5E7AC4A9" w14:textId="77777777" w:rsidR="009821F8" w:rsidRDefault="009821F8">
      <w:pPr>
        <w:pStyle w:val="BodyText"/>
        <w:spacing w:before="10"/>
        <w:rPr>
          <w:sz w:val="21"/>
        </w:rPr>
      </w:pPr>
    </w:p>
    <w:p w14:paraId="66E57EF3" w14:textId="77777777" w:rsidR="00085F25" w:rsidRDefault="00000000">
      <w:pPr>
        <w:spacing w:before="1"/>
        <w:ind w:left="588" w:right="375" w:firstLine="451"/>
        <w:jc w:val="both"/>
      </w:pP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rPr>
          <w:i/>
        </w:rPr>
        <w:t>pe</w:t>
      </w:r>
      <w:r>
        <w:t>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kurangnya inovasi guru dalam mengajar. Dalam kaitannya dengan media pembelajaran.</w:t>
      </w:r>
      <w:r>
        <w:rPr>
          <w:spacing w:val="1"/>
        </w:rPr>
        <w:t xml:space="preserve"> </w:t>
      </w:r>
      <w:r>
        <w:t>TK Aisyiyah Bustanul Athfal Tejosri banyak memiliki media pembelajaran salah satunya</w:t>
      </w:r>
      <w:r>
        <w:rPr>
          <w:spacing w:val="1"/>
        </w:rPr>
        <w:t xml:space="preserve"> </w:t>
      </w:r>
      <w:r>
        <w:t>Alat Permainan</w:t>
      </w:r>
      <w:r>
        <w:rPr>
          <w:spacing w:val="1"/>
        </w:rPr>
        <w:t xml:space="preserve"> </w:t>
      </w:r>
      <w:r>
        <w:t>Edukatif (APE) yang mendukung proses pembelajaran, contohnya media</w:t>
      </w:r>
      <w:r>
        <w:rPr>
          <w:spacing w:val="-52"/>
        </w:rPr>
        <w:t xml:space="preserve"> </w:t>
      </w:r>
      <w:r>
        <w:t>Balok Iqra'. Adapun tujuan penulisan ini adalah: (1) untuk mengetahui</w:t>
      </w:r>
      <w:r>
        <w:rPr>
          <w:spacing w:val="1"/>
        </w:rPr>
        <w:t xml:space="preserve"> </w:t>
      </w:r>
      <w:r>
        <w:t>pengunaan balok</w:t>
      </w:r>
      <w:r>
        <w:rPr>
          <w:spacing w:val="1"/>
        </w:rPr>
        <w:t xml:space="preserve"> </w:t>
      </w:r>
      <w:r>
        <w:t>iqra’ dalam pembelajaran kemampuan membaca huruf hijaiyah (2) untuk mengetahui</w:t>
      </w:r>
      <w:r>
        <w:rPr>
          <w:spacing w:val="1"/>
        </w:rPr>
        <w:t xml:space="preserve"> </w:t>
      </w:r>
      <w:r>
        <w:t>peningkatan perkembangan kemampuan membaca huruf hijaiyah. Dalam penelitian 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(PTK).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pembelajaran</w:t>
      </w:r>
      <w:r>
        <w:rPr>
          <w:spacing w:val="-13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Balok</w:t>
      </w:r>
      <w:r>
        <w:rPr>
          <w:spacing w:val="-11"/>
        </w:rPr>
        <w:t xml:space="preserve"> </w:t>
      </w:r>
      <w:r>
        <w:t>Iqro'</w:t>
      </w:r>
      <w:r>
        <w:rPr>
          <w:spacing w:val="-11"/>
        </w:rPr>
        <w:t xml:space="preserve"> </w:t>
      </w:r>
      <w:r>
        <w:t>selama</w:t>
      </w:r>
      <w:r>
        <w:rPr>
          <w:spacing w:val="-11"/>
        </w:rPr>
        <w:t xml:space="preserve"> </w:t>
      </w:r>
      <w:r>
        <w:t>dua</w:t>
      </w:r>
      <w:r>
        <w:rPr>
          <w:spacing w:val="-10"/>
        </w:rPr>
        <w:t xml:space="preserve"> </w:t>
      </w:r>
      <w:r>
        <w:t>siklus,</w:t>
      </w:r>
      <w:r>
        <w:rPr>
          <w:spacing w:val="-7"/>
        </w:rPr>
        <w:t xml:space="preserve"> </w:t>
      </w:r>
      <w:r>
        <w:t>siklus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pertama</w:t>
      </w:r>
      <w:r>
        <w:rPr>
          <w:spacing w:val="-10"/>
        </w:rPr>
        <w:t xml:space="preserve"> </w:t>
      </w:r>
      <w:r>
        <w:t>merupakan</w:t>
      </w:r>
      <w:r>
        <w:rPr>
          <w:spacing w:val="-53"/>
        </w:rPr>
        <w:t xml:space="preserve"> </w:t>
      </w:r>
      <w:r>
        <w:t>proses pengenalan media, dan siklus kedua dimulai pembelajaran menggunakan media</w:t>
      </w:r>
      <w:r>
        <w:rPr>
          <w:spacing w:val="1"/>
        </w:rPr>
        <w:t xml:space="preserve"> </w:t>
      </w:r>
      <w:r>
        <w:t xml:space="preserve">tersebut dengan cara bermain kuis. </w:t>
      </w:r>
    </w:p>
    <w:p w14:paraId="26D7722B" w14:textId="5D642B7F" w:rsidR="009821F8" w:rsidRDefault="00000000">
      <w:pPr>
        <w:spacing w:before="1"/>
        <w:ind w:left="588" w:right="375" w:firstLine="451"/>
        <w:jc w:val="both"/>
      </w:pPr>
      <w:r>
        <w:t>Hasil penelitian menunjukkan bahwa,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membaca huruf hijaiyah melalui balok iqra’</w:t>
      </w:r>
      <w:r>
        <w:rPr>
          <w:spacing w:val="1"/>
        </w:rPr>
        <w:t xml:space="preserve"> </w:t>
      </w:r>
      <w:r>
        <w:t>pada pra siklus memiliki nilai presentase</w:t>
      </w:r>
      <w:r>
        <w:rPr>
          <w:spacing w:val="1"/>
        </w:rPr>
        <w:t xml:space="preserve"> </w:t>
      </w:r>
      <w:r>
        <w:rPr>
          <w:spacing w:val="-1"/>
        </w:rPr>
        <w:t>ketuntasan</w:t>
      </w:r>
      <w:r>
        <w:rPr>
          <w:spacing w:val="-12"/>
        </w:rPr>
        <w:t xml:space="preserve"> </w:t>
      </w:r>
      <w:r>
        <w:rPr>
          <w:spacing w:val="-1"/>
        </w:rPr>
        <w:t>anak</w:t>
      </w:r>
      <w:r>
        <w:rPr>
          <w:spacing w:val="-12"/>
        </w:rPr>
        <w:t xml:space="preserve"> </w:t>
      </w:r>
      <w:r>
        <w:t>sebanyak</w:t>
      </w:r>
      <w:r>
        <w:rPr>
          <w:spacing w:val="-12"/>
        </w:rPr>
        <w:t xml:space="preserve"> </w:t>
      </w:r>
      <w:r>
        <w:t>18,2%,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siklus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presentase</w:t>
      </w:r>
      <w:r>
        <w:rPr>
          <w:spacing w:val="-12"/>
        </w:rPr>
        <w:t xml:space="preserve"> </w:t>
      </w:r>
      <w:r>
        <w:t>ketuntasan</w:t>
      </w:r>
      <w:r>
        <w:rPr>
          <w:spacing w:val="-11"/>
        </w:rPr>
        <w:t xml:space="preserve"> </w:t>
      </w:r>
      <w:r>
        <w:t>anak</w:t>
      </w:r>
      <w:r>
        <w:rPr>
          <w:spacing w:val="-12"/>
        </w:rPr>
        <w:t xml:space="preserve"> </w:t>
      </w:r>
      <w:r>
        <w:t>sebanyak</w:t>
      </w:r>
      <w:r>
        <w:rPr>
          <w:spacing w:val="-12"/>
        </w:rPr>
        <w:t xml:space="preserve"> </w:t>
      </w:r>
      <w:r>
        <w:t>45,5%</w:t>
      </w:r>
      <w:r>
        <w:rPr>
          <w:spacing w:val="-52"/>
        </w:rPr>
        <w:t xml:space="preserve"> </w:t>
      </w:r>
      <w:r>
        <w:t>dan pada siklus II memiliki nilai presentase sangat meningkat sebanyak 100%. Dengan</w:t>
      </w:r>
      <w:r>
        <w:rPr>
          <w:spacing w:val="1"/>
        </w:rPr>
        <w:t xml:space="preserve"> </w:t>
      </w:r>
      <w:r>
        <w:t>demikian</w:t>
      </w:r>
      <w:r>
        <w:rPr>
          <w:spacing w:val="21"/>
        </w:rPr>
        <w:t xml:space="preserve"> </w:t>
      </w:r>
      <w:r>
        <w:t>dapat</w:t>
      </w:r>
      <w:r>
        <w:rPr>
          <w:spacing w:val="21"/>
        </w:rPr>
        <w:t xml:space="preserve"> </w:t>
      </w:r>
      <w:r>
        <w:t>disimpulkan</w:t>
      </w:r>
      <w:r>
        <w:rPr>
          <w:spacing w:val="21"/>
        </w:rPr>
        <w:t xml:space="preserve"> </w:t>
      </w:r>
      <w:r>
        <w:t>bahwa</w:t>
      </w:r>
      <w:r>
        <w:rPr>
          <w:spacing w:val="18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balok</w:t>
      </w:r>
      <w:r>
        <w:rPr>
          <w:spacing w:val="20"/>
        </w:rPr>
        <w:t xml:space="preserve"> </w:t>
      </w:r>
      <w:r>
        <w:t>iqra’</w:t>
      </w:r>
      <w:r>
        <w:rPr>
          <w:spacing w:val="21"/>
        </w:rPr>
        <w:t xml:space="preserve"> </w:t>
      </w:r>
      <w:r>
        <w:t>dapat</w:t>
      </w:r>
      <w:r>
        <w:rPr>
          <w:spacing w:val="19"/>
        </w:rPr>
        <w:t xml:space="preserve"> </w:t>
      </w:r>
      <w:r>
        <w:t>meningkatkan</w:t>
      </w:r>
    </w:p>
    <w:p w14:paraId="3243AF3E" w14:textId="77777777" w:rsidR="009821F8" w:rsidRDefault="009821F8">
      <w:pPr>
        <w:jc w:val="both"/>
        <w:sectPr w:rsidR="009821F8">
          <w:footerReference w:type="default" r:id="rId9"/>
          <w:type w:val="continuous"/>
          <w:pgSz w:w="11910" w:h="16840"/>
          <w:pgMar w:top="620" w:right="1320" w:bottom="1200" w:left="1680" w:header="720" w:footer="1000" w:gutter="0"/>
          <w:pgNumType w:start="41"/>
          <w:cols w:space="720"/>
        </w:sectPr>
      </w:pPr>
    </w:p>
    <w:p w14:paraId="69A6AC45" w14:textId="77777777" w:rsidR="009821F8" w:rsidRDefault="009821F8">
      <w:pPr>
        <w:pStyle w:val="BodyText"/>
        <w:rPr>
          <w:sz w:val="20"/>
        </w:rPr>
      </w:pPr>
    </w:p>
    <w:p w14:paraId="3A2BCF99" w14:textId="77777777" w:rsidR="009821F8" w:rsidRDefault="009821F8">
      <w:pPr>
        <w:pStyle w:val="BodyText"/>
        <w:rPr>
          <w:sz w:val="20"/>
        </w:rPr>
      </w:pPr>
    </w:p>
    <w:p w14:paraId="3DC7F613" w14:textId="77777777" w:rsidR="009821F8" w:rsidRDefault="00000000">
      <w:pPr>
        <w:spacing w:before="213"/>
        <w:ind w:left="588"/>
      </w:pPr>
      <w:r>
        <w:t>kemampuan</w:t>
      </w:r>
      <w:r>
        <w:rPr>
          <w:spacing w:val="35"/>
        </w:rPr>
        <w:t xml:space="preserve"> </w:t>
      </w:r>
      <w:r>
        <w:t>membaca</w:t>
      </w:r>
      <w:r>
        <w:rPr>
          <w:spacing w:val="36"/>
        </w:rPr>
        <w:t xml:space="preserve"> </w:t>
      </w:r>
      <w:r>
        <w:t>huruf</w:t>
      </w:r>
      <w:r>
        <w:rPr>
          <w:spacing w:val="39"/>
        </w:rPr>
        <w:t xml:space="preserve"> </w:t>
      </w:r>
      <w:r>
        <w:t>hijaiyah</w:t>
      </w:r>
      <w:r>
        <w:rPr>
          <w:spacing w:val="39"/>
        </w:rPr>
        <w:t xml:space="preserve"> </w:t>
      </w:r>
      <w:r>
        <w:t>anak</w:t>
      </w:r>
      <w:r>
        <w:rPr>
          <w:spacing w:val="35"/>
        </w:rPr>
        <w:t xml:space="preserve"> </w:t>
      </w:r>
      <w:r>
        <w:t>kelompok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TK</w:t>
      </w:r>
      <w:r>
        <w:rPr>
          <w:spacing w:val="37"/>
        </w:rPr>
        <w:t xml:space="preserve"> </w:t>
      </w:r>
      <w:r>
        <w:t>Aisyiyah</w:t>
      </w:r>
      <w:r>
        <w:rPr>
          <w:spacing w:val="39"/>
        </w:rPr>
        <w:t xml:space="preserve"> </w:t>
      </w:r>
      <w:r>
        <w:t>Bustanul</w:t>
      </w:r>
      <w:r>
        <w:rPr>
          <w:spacing w:val="38"/>
        </w:rPr>
        <w:t xml:space="preserve"> </w:t>
      </w:r>
      <w:r>
        <w:t>Athfal</w:t>
      </w:r>
      <w:r>
        <w:rPr>
          <w:spacing w:val="-52"/>
        </w:rPr>
        <w:t xml:space="preserve"> </w:t>
      </w:r>
      <w:r>
        <w:t>Tejosri.</w:t>
      </w:r>
    </w:p>
    <w:p w14:paraId="3B381A68" w14:textId="77777777" w:rsidR="009821F8" w:rsidRDefault="009821F8">
      <w:pPr>
        <w:pStyle w:val="BodyText"/>
        <w:rPr>
          <w:sz w:val="22"/>
        </w:rPr>
      </w:pPr>
    </w:p>
    <w:p w14:paraId="7259EA02" w14:textId="77777777" w:rsidR="009821F8" w:rsidRDefault="00000000">
      <w:pPr>
        <w:ind w:left="588"/>
        <w:rPr>
          <w:i/>
          <w:sz w:val="24"/>
        </w:rPr>
      </w:pPr>
      <w:r>
        <w:rPr>
          <w:i/>
        </w:rPr>
        <w:t>Kata</w:t>
      </w:r>
      <w:r>
        <w:rPr>
          <w:i/>
          <w:spacing w:val="-1"/>
        </w:rPr>
        <w:t xml:space="preserve"> </w:t>
      </w:r>
      <w:r>
        <w:rPr>
          <w:i/>
        </w:rPr>
        <w:t xml:space="preserve">kunci: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Iqra',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Membaca,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Huruf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Hijaiyah</w:t>
      </w:r>
    </w:p>
    <w:p w14:paraId="7E7353F2" w14:textId="77777777" w:rsidR="009821F8" w:rsidRDefault="009821F8">
      <w:pPr>
        <w:pStyle w:val="BodyText"/>
        <w:rPr>
          <w:i/>
          <w:sz w:val="26"/>
        </w:rPr>
      </w:pPr>
    </w:p>
    <w:p w14:paraId="2968699F" w14:textId="77777777" w:rsidR="009821F8" w:rsidRDefault="009821F8">
      <w:pPr>
        <w:pStyle w:val="BodyText"/>
        <w:rPr>
          <w:i/>
          <w:sz w:val="26"/>
        </w:rPr>
      </w:pPr>
    </w:p>
    <w:p w14:paraId="25A8B23C" w14:textId="77777777" w:rsidR="009821F8" w:rsidRDefault="00000000">
      <w:pPr>
        <w:pStyle w:val="Heading1"/>
        <w:spacing w:before="185"/>
        <w:jc w:val="left"/>
      </w:pPr>
      <w:r>
        <w:t>PENDAHULUAN</w:t>
      </w:r>
    </w:p>
    <w:p w14:paraId="53CA677C" w14:textId="77777777" w:rsidR="009821F8" w:rsidRDefault="009821F8">
      <w:pPr>
        <w:pStyle w:val="BodyText"/>
        <w:rPr>
          <w:b/>
        </w:rPr>
      </w:pPr>
    </w:p>
    <w:p w14:paraId="16F0E906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t>Pendidikan Anak Usia Dini adalah pemberian upaya untuk menstimulasi,</w:t>
      </w:r>
      <w:r>
        <w:rPr>
          <w:spacing w:val="1"/>
        </w:rPr>
        <w:t xml:space="preserve"> </w:t>
      </w:r>
      <w:r>
        <w:t>membimbing,</w:t>
      </w:r>
      <w:r>
        <w:rPr>
          <w:spacing w:val="1"/>
        </w:rPr>
        <w:t xml:space="preserve"> </w:t>
      </w:r>
      <w:r>
        <w:t>mengasuh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menghasilkan kemampuan dan keterampilan anak. Pendidikan anak usia dini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menitik</w:t>
      </w:r>
      <w:r>
        <w:rPr>
          <w:spacing w:val="1"/>
        </w:rPr>
        <w:t xml:space="preserve"> </w:t>
      </w:r>
      <w:r>
        <w:t>beratkan pada peletakan dasar kearah pertumbuhan dan perkembangan fisik</w:t>
      </w:r>
      <w:r>
        <w:rPr>
          <w:spacing w:val="1"/>
        </w:rPr>
        <w:t xml:space="preserve"> </w:t>
      </w:r>
      <w:r>
        <w:t>(kordinasi motorik halus dan kasar), kecerdasan, daya cipta, kecerdasan emosi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kecerdasan spiritual.</w:t>
      </w:r>
    </w:p>
    <w:p w14:paraId="33285104" w14:textId="77777777" w:rsidR="009821F8" w:rsidRDefault="00000000">
      <w:pPr>
        <w:pStyle w:val="BodyText"/>
        <w:spacing w:line="360" w:lineRule="auto"/>
        <w:ind w:left="948" w:right="375" w:firstLine="480"/>
        <w:jc w:val="both"/>
      </w:pPr>
      <w:r>
        <w:t>Umumnya, pada usia 2-3 tahun anak mulai masuk kelompok bermain dan</w:t>
      </w:r>
      <w:r>
        <w:rPr>
          <w:spacing w:val="-57"/>
        </w:rPr>
        <w:t xml:space="preserve"> </w:t>
      </w:r>
      <w:r>
        <w:t>anak usia 3-6 tahun anak mulai masuk TK (Taman Kanak-Kanak). Baik TK</w:t>
      </w:r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biasa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TK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Qur’an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dikenal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TKA</w:t>
      </w:r>
      <w:r>
        <w:rPr>
          <w:spacing w:val="-12"/>
        </w:rPr>
        <w:t xml:space="preserve"> </w:t>
      </w:r>
      <w:r>
        <w:t>(Taman</w:t>
      </w:r>
      <w:r>
        <w:rPr>
          <w:spacing w:val="-12"/>
        </w:rPr>
        <w:t xml:space="preserve"> </w:t>
      </w:r>
      <w:r>
        <w:t>Kanak-Kanak</w:t>
      </w:r>
      <w:r>
        <w:rPr>
          <w:spacing w:val="-58"/>
        </w:rPr>
        <w:t xml:space="preserve"> </w:t>
      </w:r>
      <w:r>
        <w:t>Al-Qur’an)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TPQ</w:t>
      </w:r>
      <w:r>
        <w:rPr>
          <w:spacing w:val="1"/>
        </w:rPr>
        <w:t xml:space="preserve"> </w:t>
      </w:r>
      <w:r>
        <w:t>(Taman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Al-Qur’an).</w:t>
      </w:r>
      <w:r>
        <w:rPr>
          <w:spacing w:val="1"/>
        </w:rPr>
        <w:t xml:space="preserve"> </w:t>
      </w:r>
      <w:r>
        <w:t>Artinya,</w:t>
      </w:r>
      <w:r>
        <w:rPr>
          <w:spacing w:val="1"/>
        </w:rPr>
        <w:t xml:space="preserve"> </w:t>
      </w:r>
      <w:r>
        <w:t>sebagaian</w:t>
      </w:r>
      <w:r>
        <w:rPr>
          <w:spacing w:val="1"/>
        </w:rPr>
        <w:t xml:space="preserve"> </w:t>
      </w:r>
      <w:r>
        <w:t>tanggung jawab pendidikan anak terlimbahkan pada guru. Namun demikian,</w:t>
      </w:r>
      <w:r>
        <w:rPr>
          <w:spacing w:val="1"/>
        </w:rPr>
        <w:t xml:space="preserve"> </w:t>
      </w:r>
      <w:r>
        <w:t>adalah salah besar apabila orang tua menyerahkan pendidikan anak 100%</w:t>
      </w:r>
      <w:r>
        <w:rPr>
          <w:spacing w:val="1"/>
        </w:rPr>
        <w:t xml:space="preserve"> </w:t>
      </w:r>
      <w:r>
        <w:t>diserahkan pada lembaga pendidikan. Kegagalan pendidikan kepribadian anak</w:t>
      </w:r>
      <w:r>
        <w:rPr>
          <w:spacing w:val="-57"/>
        </w:rPr>
        <w:t xml:space="preserve"> </w:t>
      </w:r>
      <w:r>
        <w:t>kebanyakan karena kegagalan pendidik dalam rumah: yakni pendidikan orang</w:t>
      </w:r>
      <w:r>
        <w:rPr>
          <w:spacing w:val="1"/>
        </w:rPr>
        <w:t xml:space="preserve"> </w:t>
      </w:r>
      <w:r>
        <w:t>tua.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peranan penting. Oleh karena itu, sukses tidaknya masa depan anak dan baik</w:t>
      </w:r>
      <w:r>
        <w:rPr>
          <w:spacing w:val="1"/>
        </w:rPr>
        <w:t xml:space="preserve"> </w:t>
      </w:r>
      <w:r>
        <w:t>buruknya kepribadiannya, akan sangat tergantung seberapa peran ibu dalam</w:t>
      </w:r>
      <w:r>
        <w:rPr>
          <w:spacing w:val="1"/>
        </w:rPr>
        <w:t xml:space="preserve"> </w:t>
      </w:r>
      <w:r>
        <w:t>proses pendidikannya. Terutama dalam pendidikan anak usia dini (PAUD)</w:t>
      </w:r>
      <w:r>
        <w:rPr>
          <w:spacing w:val="1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usia 0-6 tahun dan</w:t>
      </w:r>
      <w:r>
        <w:rPr>
          <w:spacing w:val="2"/>
        </w:rPr>
        <w:t xml:space="preserve"> </w:t>
      </w:r>
      <w:r>
        <w:t>6-16 (usia SD,SMP).</w:t>
      </w:r>
      <w:r>
        <w:rPr>
          <w:vertAlign w:val="superscript"/>
        </w:rPr>
        <w:t>1</w:t>
      </w:r>
    </w:p>
    <w:p w14:paraId="2CB8C505" w14:textId="77777777" w:rsidR="009821F8" w:rsidRDefault="00000000">
      <w:pPr>
        <w:pStyle w:val="BodyText"/>
        <w:spacing w:before="2" w:line="360" w:lineRule="auto"/>
        <w:ind w:left="948" w:right="380" w:firstLine="420"/>
        <w:jc w:val="both"/>
      </w:pPr>
      <w:r>
        <w:t>Peran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PAUD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perkembangan anak pada saat itu berada pada masa konkret, karena itu salah</w:t>
      </w:r>
      <w:r>
        <w:rPr>
          <w:spacing w:val="1"/>
        </w:rPr>
        <w:t xml:space="preserve"> </w:t>
      </w:r>
      <w:r>
        <w:t>satu</w:t>
      </w:r>
      <w:r>
        <w:rPr>
          <w:spacing w:val="39"/>
        </w:rPr>
        <w:t xml:space="preserve"> </w:t>
      </w:r>
      <w:r>
        <w:t>prinsip</w:t>
      </w:r>
      <w:r>
        <w:rPr>
          <w:spacing w:val="39"/>
        </w:rPr>
        <w:t xml:space="preserve"> </w:t>
      </w:r>
      <w:r>
        <w:t>pembelajaran</w:t>
      </w:r>
      <w:r>
        <w:rPr>
          <w:spacing w:val="41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anak</w:t>
      </w:r>
      <w:r>
        <w:rPr>
          <w:spacing w:val="39"/>
        </w:rPr>
        <w:t xml:space="preserve"> </w:t>
      </w:r>
      <w:r>
        <w:t>usia</w:t>
      </w:r>
      <w:r>
        <w:rPr>
          <w:spacing w:val="39"/>
        </w:rPr>
        <w:t xml:space="preserve"> </w:t>
      </w:r>
      <w:r>
        <w:t>dini</w:t>
      </w:r>
      <w:r>
        <w:rPr>
          <w:spacing w:val="39"/>
        </w:rPr>
        <w:t xml:space="preserve"> </w:t>
      </w:r>
      <w:r>
        <w:t>adalah</w:t>
      </w:r>
      <w:r>
        <w:rPr>
          <w:spacing w:val="39"/>
        </w:rPr>
        <w:t xml:space="preserve"> </w:t>
      </w:r>
      <w:r>
        <w:t>kekongkretan,</w:t>
      </w:r>
      <w:r>
        <w:rPr>
          <w:spacing w:val="38"/>
        </w:rPr>
        <w:t xml:space="preserve"> </w:t>
      </w:r>
      <w:r>
        <w:t>artinya</w:t>
      </w:r>
    </w:p>
    <w:p w14:paraId="476B1DFE" w14:textId="149B3B97" w:rsidR="009821F8" w:rsidRDefault="00085F2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2FE6EC" wp14:editId="708AB6FF">
                <wp:simplePos x="0" y="0"/>
                <wp:positionH relativeFrom="page">
                  <wp:posOffset>1440180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D660" id="Rectangle 5" o:spid="_x0000_s1026" style="position:absolute;margin-left:113.4pt;margin-top:7.7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bVpiW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36A768E" w14:textId="77777777" w:rsidR="009821F8" w:rsidRDefault="00000000">
      <w:pPr>
        <w:spacing w:before="72"/>
        <w:ind w:left="588" w:firstLine="45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2"/>
          <w:sz w:val="20"/>
        </w:rPr>
        <w:t xml:space="preserve"> </w:t>
      </w:r>
      <w:r>
        <w:rPr>
          <w:sz w:val="20"/>
        </w:rPr>
        <w:t>Putriyani,</w:t>
      </w:r>
      <w:r>
        <w:rPr>
          <w:spacing w:val="43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Pentingnya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Usia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Dini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Bagi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Tumbuh  Kembang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Anak”,</w:t>
      </w:r>
      <w:r>
        <w:rPr>
          <w:i/>
          <w:spacing w:val="46"/>
          <w:sz w:val="20"/>
        </w:rPr>
        <w:t xml:space="preserve"> </w:t>
      </w:r>
      <w:r>
        <w:rPr>
          <w:sz w:val="20"/>
        </w:rPr>
        <w:t>(Jakarta:</w:t>
      </w:r>
      <w:r>
        <w:rPr>
          <w:spacing w:val="-47"/>
          <w:sz w:val="20"/>
        </w:rPr>
        <w:t xml:space="preserve"> </w:t>
      </w:r>
      <w:r>
        <w:rPr>
          <w:sz w:val="20"/>
        </w:rPr>
        <w:t>Pramadina, 2012),  2.</w:t>
      </w:r>
    </w:p>
    <w:p w14:paraId="56532B42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4FAF5E9D" w14:textId="77777777" w:rsidR="009821F8" w:rsidRDefault="009821F8">
      <w:pPr>
        <w:pStyle w:val="BodyText"/>
        <w:rPr>
          <w:sz w:val="20"/>
        </w:rPr>
      </w:pPr>
    </w:p>
    <w:p w14:paraId="15CD8C7F" w14:textId="77777777" w:rsidR="009821F8" w:rsidRDefault="009821F8">
      <w:pPr>
        <w:pStyle w:val="BodyText"/>
        <w:rPr>
          <w:sz w:val="20"/>
        </w:rPr>
      </w:pPr>
    </w:p>
    <w:p w14:paraId="0993A75A" w14:textId="77777777" w:rsidR="009821F8" w:rsidRDefault="00000000">
      <w:pPr>
        <w:pStyle w:val="BodyText"/>
        <w:spacing w:before="214" w:line="360" w:lineRule="auto"/>
        <w:ind w:left="948" w:right="381"/>
        <w:jc w:val="both"/>
      </w:pPr>
      <w:r>
        <w:t>bahwa anak diharapkan dapat mempelajari secara nyata. Dengan demikian,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konkret.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kekongkretan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mengisyaratkan</w:t>
      </w:r>
      <w:r>
        <w:rPr>
          <w:spacing w:val="1"/>
        </w:rPr>
        <w:t xml:space="preserve"> </w:t>
      </w:r>
      <w:r>
        <w:t>perlunya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saluran</w:t>
      </w:r>
      <w:r>
        <w:rPr>
          <w:spacing w:val="-57"/>
        </w:rPr>
        <w:t xml:space="preserve"> </w:t>
      </w:r>
      <w:r>
        <w:t>penyampaian pesan dari guru kepada anak didik atau pesan/informasi tersebut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diterima</w:t>
      </w:r>
      <w:r>
        <w:rPr>
          <w:spacing w:val="-1"/>
        </w:rPr>
        <w:t xml:space="preserve"> </w:t>
      </w:r>
      <w:r>
        <w:t>atau diserap anak dengan baik.</w:t>
      </w:r>
    </w:p>
    <w:p w14:paraId="0087D88E" w14:textId="77777777" w:rsidR="009821F8" w:rsidRDefault="00000000">
      <w:pPr>
        <w:pStyle w:val="BodyText"/>
        <w:spacing w:line="360" w:lineRule="auto"/>
        <w:ind w:left="948" w:right="117" w:firstLine="1133"/>
        <w:jc w:val="both"/>
      </w:pPr>
      <w:r>
        <w:t>Jika kita analisis dari tujuan program kegiatan belajar taman kanak-</w:t>
      </w:r>
      <w:r>
        <w:rPr>
          <w:spacing w:val="1"/>
        </w:rPr>
        <w:t xml:space="preserve"> </w:t>
      </w:r>
      <w:r>
        <w:t>kanak maka kita dapat menemukan salah satu kata kunci yang juga merupakan</w:t>
      </w:r>
      <w:r>
        <w:rPr>
          <w:spacing w:val="1"/>
        </w:rPr>
        <w:t xml:space="preserve"> </w:t>
      </w:r>
      <w:r>
        <w:t>suatu keutuhan dalam tujuan tersebut, yaitu kata media balok iqra’ dan membaca</w:t>
      </w:r>
      <w:r>
        <w:rPr>
          <w:spacing w:val="1"/>
        </w:rPr>
        <w:t xml:space="preserve"> </w:t>
      </w:r>
      <w:r>
        <w:t>huruf hijaiayah. Tetapi dalam pelaksanaanya masih banyak ditemukan kesulitan</w:t>
      </w:r>
      <w:r>
        <w:rPr>
          <w:spacing w:val="1"/>
        </w:rPr>
        <w:t xml:space="preserve"> </w:t>
      </w:r>
      <w:r>
        <w:t>yang berkenaan bagaimana mengembangkan bahasa anak usia 3-4 tahun masih</w:t>
      </w:r>
      <w:r>
        <w:rPr>
          <w:spacing w:val="1"/>
        </w:rPr>
        <w:t xml:space="preserve"> </w:t>
      </w:r>
      <w:r>
        <w:t>sangat</w:t>
      </w:r>
      <w:r>
        <w:rPr>
          <w:spacing w:val="-8"/>
        </w:rPr>
        <w:t xml:space="preserve"> </w:t>
      </w:r>
      <w:r>
        <w:t>lemah.</w:t>
      </w:r>
      <w:r>
        <w:rPr>
          <w:spacing w:val="-9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6"/>
        </w:rPr>
        <w:t xml:space="preserve"> </w:t>
      </w:r>
      <w:r>
        <w:t>penyebabnya</w:t>
      </w:r>
      <w:r>
        <w:rPr>
          <w:spacing w:val="-9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sangat</w:t>
      </w:r>
      <w:r>
        <w:rPr>
          <w:spacing w:val="-7"/>
        </w:rPr>
        <w:t xml:space="preserve"> </w:t>
      </w:r>
      <w:r>
        <w:t>monoton,</w:t>
      </w:r>
      <w:r>
        <w:rPr>
          <w:spacing w:val="-58"/>
        </w:rPr>
        <w:t xml:space="preserve"> </w:t>
      </w:r>
      <w:r>
        <w:t>guru jarang mengajak komunikasi anak dan guru juga lebih sering menggunakan</w:t>
      </w:r>
      <w:r>
        <w:rPr>
          <w:spacing w:val="1"/>
        </w:rPr>
        <w:t xml:space="preserve"> </w:t>
      </w:r>
      <w:r>
        <w:t>metode ceramah yang mengakibatkan anak-anak merasa bosan dan lebih banyak</w:t>
      </w:r>
      <w:r>
        <w:rPr>
          <w:spacing w:val="1"/>
        </w:rPr>
        <w:t xml:space="preserve"> </w:t>
      </w:r>
      <w:r>
        <w:t>diam</w:t>
      </w:r>
      <w:r>
        <w:rPr>
          <w:spacing w:val="-7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berbahasa</w:t>
      </w:r>
      <w:r>
        <w:rPr>
          <w:spacing w:val="-8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terasah</w:t>
      </w:r>
      <w:r>
        <w:rPr>
          <w:spacing w:val="-4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optimal.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balok</w:t>
      </w:r>
      <w:r>
        <w:rPr>
          <w:spacing w:val="1"/>
        </w:rPr>
        <w:t xml:space="preserve"> </w:t>
      </w:r>
      <w:r>
        <w:t>iqra’.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ditentukan,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yaitu :</w:t>
      </w:r>
    </w:p>
    <w:p w14:paraId="768B5D2E" w14:textId="77777777" w:rsidR="009821F8" w:rsidRDefault="00000000">
      <w:pPr>
        <w:pStyle w:val="ListParagraph"/>
        <w:numPr>
          <w:ilvl w:val="0"/>
          <w:numId w:val="2"/>
        </w:numPr>
        <w:tabs>
          <w:tab w:val="left" w:pos="1297"/>
        </w:tabs>
        <w:spacing w:line="360" w:lineRule="auto"/>
        <w:ind w:right="381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balok</w:t>
      </w:r>
      <w:r>
        <w:rPr>
          <w:spacing w:val="1"/>
          <w:sz w:val="24"/>
        </w:rPr>
        <w:t xml:space="preserve"> </w:t>
      </w:r>
      <w:r>
        <w:rPr>
          <w:sz w:val="24"/>
        </w:rPr>
        <w:t>iqra’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57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huruf</w:t>
      </w:r>
      <w:r>
        <w:rPr>
          <w:spacing w:val="1"/>
          <w:sz w:val="24"/>
        </w:rPr>
        <w:t xml:space="preserve"> </w:t>
      </w:r>
      <w:r>
        <w:rPr>
          <w:sz w:val="24"/>
        </w:rPr>
        <w:t>hijaiyah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kelompok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TK</w:t>
      </w:r>
      <w:r>
        <w:rPr>
          <w:spacing w:val="1"/>
          <w:sz w:val="24"/>
        </w:rPr>
        <w:t xml:space="preserve"> </w:t>
      </w:r>
      <w:r>
        <w:rPr>
          <w:sz w:val="24"/>
        </w:rPr>
        <w:t>Aisyiyah</w:t>
      </w:r>
      <w:r>
        <w:rPr>
          <w:spacing w:val="1"/>
          <w:sz w:val="24"/>
        </w:rPr>
        <w:t xml:space="preserve"> </w:t>
      </w:r>
      <w:r>
        <w:rPr>
          <w:sz w:val="24"/>
        </w:rPr>
        <w:t>Bustanul</w:t>
      </w:r>
      <w:r>
        <w:rPr>
          <w:spacing w:val="-1"/>
          <w:sz w:val="24"/>
        </w:rPr>
        <w:t xml:space="preserve"> </w:t>
      </w:r>
      <w:r>
        <w:rPr>
          <w:sz w:val="24"/>
        </w:rPr>
        <w:t>Athfal Tejoasri.</w:t>
      </w:r>
    </w:p>
    <w:p w14:paraId="5B82A43F" w14:textId="77777777" w:rsidR="009821F8" w:rsidRDefault="00000000">
      <w:pPr>
        <w:pStyle w:val="ListParagraph"/>
        <w:numPr>
          <w:ilvl w:val="0"/>
          <w:numId w:val="2"/>
        </w:numPr>
        <w:tabs>
          <w:tab w:val="left" w:pos="1297"/>
        </w:tabs>
        <w:spacing w:before="0" w:line="360" w:lineRule="auto"/>
        <w:ind w:right="382"/>
        <w:jc w:val="both"/>
        <w:rPr>
          <w:sz w:val="24"/>
        </w:rPr>
      </w:pP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mengetahui</w:t>
      </w:r>
      <w:r>
        <w:rPr>
          <w:spacing w:val="-9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9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10"/>
          <w:sz w:val="24"/>
        </w:rPr>
        <w:t xml:space="preserve"> </w:t>
      </w:r>
      <w:r>
        <w:rPr>
          <w:sz w:val="24"/>
        </w:rPr>
        <w:t>kemampuan</w:t>
      </w:r>
      <w:r>
        <w:rPr>
          <w:spacing w:val="-9"/>
          <w:sz w:val="24"/>
        </w:rPr>
        <w:t xml:space="preserve"> </w:t>
      </w:r>
      <w:r>
        <w:rPr>
          <w:sz w:val="24"/>
        </w:rPr>
        <w:t>membaca</w:t>
      </w:r>
      <w:r>
        <w:rPr>
          <w:spacing w:val="-10"/>
          <w:sz w:val="24"/>
        </w:rPr>
        <w:t xml:space="preserve"> </w:t>
      </w:r>
      <w:r>
        <w:rPr>
          <w:sz w:val="24"/>
        </w:rPr>
        <w:t>huruf</w:t>
      </w:r>
      <w:r>
        <w:rPr>
          <w:spacing w:val="-58"/>
          <w:sz w:val="24"/>
        </w:rPr>
        <w:t xml:space="preserve"> </w:t>
      </w:r>
      <w:r>
        <w:rPr>
          <w:sz w:val="24"/>
        </w:rPr>
        <w:t>hijaiyah</w:t>
      </w:r>
      <w:r>
        <w:rPr>
          <w:spacing w:val="-1"/>
          <w:sz w:val="24"/>
        </w:rPr>
        <w:t xml:space="preserve"> </w:t>
      </w:r>
      <w:r>
        <w:rPr>
          <w:sz w:val="24"/>
        </w:rPr>
        <w:t>anak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TK Aisyiyah</w:t>
      </w:r>
      <w:r>
        <w:rPr>
          <w:spacing w:val="-1"/>
          <w:sz w:val="24"/>
        </w:rPr>
        <w:t xml:space="preserve"> </w:t>
      </w:r>
      <w:r>
        <w:rPr>
          <w:sz w:val="24"/>
        </w:rPr>
        <w:t>Bustanul Athfal</w:t>
      </w:r>
      <w:r>
        <w:rPr>
          <w:spacing w:val="-1"/>
          <w:sz w:val="24"/>
        </w:rPr>
        <w:t xml:space="preserve"> </w:t>
      </w:r>
      <w:r>
        <w:rPr>
          <w:sz w:val="24"/>
        </w:rPr>
        <w:t>Tejoasri.</w:t>
      </w:r>
    </w:p>
    <w:p w14:paraId="3DE3F7E7" w14:textId="77777777" w:rsidR="009821F8" w:rsidRDefault="009821F8">
      <w:pPr>
        <w:pStyle w:val="BodyText"/>
        <w:rPr>
          <w:sz w:val="26"/>
        </w:rPr>
      </w:pPr>
    </w:p>
    <w:p w14:paraId="6DAA2BC9" w14:textId="77777777" w:rsidR="009821F8" w:rsidRDefault="009821F8">
      <w:pPr>
        <w:pStyle w:val="BodyText"/>
        <w:rPr>
          <w:sz w:val="22"/>
        </w:rPr>
      </w:pPr>
    </w:p>
    <w:p w14:paraId="345EBA2D" w14:textId="77777777" w:rsidR="009821F8" w:rsidRDefault="00000000">
      <w:pPr>
        <w:pStyle w:val="Heading1"/>
        <w:jc w:val="both"/>
      </w:pPr>
      <w:r>
        <w:t>TINJAUAN</w:t>
      </w:r>
      <w:r>
        <w:rPr>
          <w:spacing w:val="-2"/>
        </w:rPr>
        <w:t xml:space="preserve"> </w:t>
      </w:r>
      <w:r>
        <w:t>PUSTAKA</w:t>
      </w:r>
    </w:p>
    <w:p w14:paraId="31192970" w14:textId="77777777" w:rsidR="009821F8" w:rsidRDefault="009821F8">
      <w:pPr>
        <w:pStyle w:val="BodyText"/>
        <w:rPr>
          <w:b/>
        </w:rPr>
      </w:pPr>
    </w:p>
    <w:p w14:paraId="2D578667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rPr>
          <w:spacing w:val="-1"/>
        </w:rPr>
        <w:t>Media</w:t>
      </w:r>
      <w:r>
        <w:rPr>
          <w:spacing w:val="-15"/>
        </w:rPr>
        <w:t xml:space="preserve"> </w:t>
      </w:r>
      <w:r>
        <w:rPr>
          <w:spacing w:val="-1"/>
        </w:rPr>
        <w:t>balok</w:t>
      </w:r>
      <w:r>
        <w:rPr>
          <w:spacing w:val="-14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sebuah</w:t>
      </w:r>
      <w:r>
        <w:rPr>
          <w:spacing w:val="-15"/>
        </w:rPr>
        <w:t xml:space="preserve"> </w:t>
      </w:r>
      <w:r>
        <w:t>alat</w:t>
      </w:r>
      <w:r>
        <w:rPr>
          <w:spacing w:val="-15"/>
        </w:rPr>
        <w:t xml:space="preserve"> </w:t>
      </w:r>
      <w:r>
        <w:t>permainan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terdiri</w:t>
      </w:r>
      <w:r>
        <w:rPr>
          <w:spacing w:val="-14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berbagai</w:t>
      </w:r>
      <w:r>
        <w:rPr>
          <w:spacing w:val="-14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ada yang segi empat, segitiga, lingkaran dengan berbagai warna atau berwarna</w:t>
      </w:r>
      <w:r>
        <w:rPr>
          <w:spacing w:val="-57"/>
        </w:rPr>
        <w:t xml:space="preserve"> </w:t>
      </w:r>
      <w:r>
        <w:t>polos yang digunakan sebagai media pembelajaran di TK yang dicetak huruf</w:t>
      </w:r>
      <w:r>
        <w:rPr>
          <w:spacing w:val="1"/>
        </w:rPr>
        <w:t xml:space="preserve"> </w:t>
      </w:r>
      <w:r>
        <w:t>hijaiyah</w:t>
      </w:r>
      <w:r>
        <w:rPr>
          <w:spacing w:val="51"/>
        </w:rPr>
        <w:t xml:space="preserve"> </w:t>
      </w:r>
      <w:r>
        <w:t>pada</w:t>
      </w:r>
      <w:r>
        <w:rPr>
          <w:spacing w:val="50"/>
        </w:rPr>
        <w:t xml:space="preserve"> </w:t>
      </w:r>
      <w:r>
        <w:t>sisinya.</w:t>
      </w:r>
      <w:r>
        <w:rPr>
          <w:spacing w:val="53"/>
        </w:rPr>
        <w:t xml:space="preserve"> </w:t>
      </w:r>
      <w:r>
        <w:t>Media</w:t>
      </w:r>
      <w:r>
        <w:rPr>
          <w:spacing w:val="51"/>
        </w:rPr>
        <w:t xml:space="preserve"> </w:t>
      </w:r>
      <w:r>
        <w:t>pembelajaran</w:t>
      </w:r>
      <w:r>
        <w:rPr>
          <w:spacing w:val="54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alat</w:t>
      </w:r>
      <w:r>
        <w:rPr>
          <w:spacing w:val="51"/>
        </w:rPr>
        <w:t xml:space="preserve"> </w:t>
      </w:r>
      <w:r>
        <w:t>bantu</w:t>
      </w:r>
      <w:r>
        <w:rPr>
          <w:spacing w:val="52"/>
        </w:rPr>
        <w:t xml:space="preserve"> </w:t>
      </w:r>
      <w:r>
        <w:t>dalam</w:t>
      </w:r>
      <w:r>
        <w:rPr>
          <w:spacing w:val="51"/>
        </w:rPr>
        <w:t xml:space="preserve"> </w:t>
      </w:r>
      <w:r>
        <w:t>proses</w:t>
      </w:r>
    </w:p>
    <w:p w14:paraId="11CBF9A8" w14:textId="77777777" w:rsidR="009821F8" w:rsidRDefault="009821F8">
      <w:pPr>
        <w:spacing w:line="360" w:lineRule="auto"/>
        <w:jc w:val="both"/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59356C82" w14:textId="77777777" w:rsidR="009821F8" w:rsidRDefault="009821F8">
      <w:pPr>
        <w:pStyle w:val="BodyText"/>
        <w:rPr>
          <w:sz w:val="20"/>
        </w:rPr>
      </w:pPr>
    </w:p>
    <w:p w14:paraId="7190A631" w14:textId="77777777" w:rsidR="009821F8" w:rsidRDefault="009821F8">
      <w:pPr>
        <w:pStyle w:val="BodyText"/>
        <w:rPr>
          <w:sz w:val="20"/>
        </w:rPr>
      </w:pPr>
    </w:p>
    <w:p w14:paraId="5544A660" w14:textId="77777777" w:rsidR="009821F8" w:rsidRDefault="00000000">
      <w:pPr>
        <w:pStyle w:val="BodyText"/>
        <w:spacing w:before="214" w:line="360" w:lineRule="auto"/>
        <w:ind w:left="948" w:right="384"/>
        <w:jc w:val="both"/>
      </w:pPr>
      <w:r>
        <w:t>kegiatan belajar mengajar atau segala sesuatu yang bisa merangsang pikiran,</w:t>
      </w:r>
      <w:r>
        <w:rPr>
          <w:spacing w:val="1"/>
        </w:rPr>
        <w:t xml:space="preserve"> </w:t>
      </w:r>
      <w:r>
        <w:t>perasaan,</w:t>
      </w:r>
      <w:r>
        <w:rPr>
          <w:spacing w:val="-1"/>
        </w:rPr>
        <w:t xml:space="preserve"> </w:t>
      </w:r>
      <w:r>
        <w:t>perhatian kemampuan dalam berfikir anak.</w:t>
      </w:r>
    </w:p>
    <w:p w14:paraId="45AFA563" w14:textId="77777777" w:rsidR="009821F8" w:rsidRDefault="00000000">
      <w:pPr>
        <w:pStyle w:val="BodyText"/>
        <w:spacing w:line="360" w:lineRule="auto"/>
        <w:ind w:left="948" w:right="378" w:firstLine="480"/>
        <w:jc w:val="both"/>
      </w:pPr>
      <w:r>
        <w:t>Secara umum balok iqro merupakan mainan kayu yang berfungsi untuk</w:t>
      </w:r>
      <w:r>
        <w:rPr>
          <w:spacing w:val="1"/>
        </w:rPr>
        <w:t xml:space="preserve"> </w:t>
      </w:r>
      <w:r>
        <w:t>mengajarkan dan mengenalkan huruf hijaiyah. Balok iqro berwarna warni ini</w:t>
      </w:r>
      <w:r>
        <w:rPr>
          <w:spacing w:val="1"/>
        </w:rPr>
        <w:t xml:space="preserve"> </w:t>
      </w:r>
      <w:r>
        <w:t>atau lascar pelangi terdiri dari atas enam sisi dengan huruf dan tanda bacanya.</w:t>
      </w:r>
      <w:r>
        <w:rPr>
          <w:spacing w:val="1"/>
        </w:rPr>
        <w:t xml:space="preserve"> </w:t>
      </w:r>
      <w:r>
        <w:t>Peserta didik bisa diajak belajar dengan bermain seperti melempar dadu dan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hijaiyah.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balok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 kata bermakna.Media ini juga menarik karena berwarna-warni dan</w:t>
      </w:r>
      <w:r>
        <w:rPr>
          <w:spacing w:val="1"/>
        </w:rPr>
        <w:t xml:space="preserve"> </w:t>
      </w:r>
      <w:r>
        <w:t>warnanya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harakatnya,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didik dan</w:t>
      </w:r>
      <w:r>
        <w:rPr>
          <w:spacing w:val="-1"/>
        </w:rPr>
        <w:t xml:space="preserve"> </w:t>
      </w:r>
      <w:r>
        <w:t>pendidik belajar</w:t>
      </w:r>
      <w:r>
        <w:rPr>
          <w:spacing w:val="-1"/>
        </w:rPr>
        <w:t xml:space="preserve"> </w:t>
      </w:r>
      <w:r>
        <w:t>mengenal serta membaca</w:t>
      </w:r>
      <w:r>
        <w:rPr>
          <w:spacing w:val="-1"/>
        </w:rPr>
        <w:t xml:space="preserve"> </w:t>
      </w:r>
      <w:r>
        <w:t>huruf</w:t>
      </w:r>
      <w:r>
        <w:rPr>
          <w:spacing w:val="-1"/>
        </w:rPr>
        <w:t xml:space="preserve"> </w:t>
      </w:r>
      <w:r>
        <w:t>hijaiyah.</w:t>
      </w:r>
    </w:p>
    <w:p w14:paraId="7E68B21C" w14:textId="77777777" w:rsidR="009821F8" w:rsidRDefault="00000000">
      <w:pPr>
        <w:pStyle w:val="BodyText"/>
        <w:spacing w:before="1" w:line="360" w:lineRule="auto"/>
        <w:ind w:left="948" w:right="380" w:firstLine="420"/>
        <w:jc w:val="both"/>
      </w:pPr>
      <w:r>
        <w:t>Membaca adalah proses mengerti pesan yang disampaikan lewat symbol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(Comprehension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decoding),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(interpretation following literal interpretation). Dengan kata lain, membaca</w:t>
      </w:r>
      <w:r>
        <w:rPr>
          <w:spacing w:val="1"/>
        </w:rPr>
        <w:t xml:space="preserve"> </w:t>
      </w:r>
      <w:r>
        <w:rPr>
          <w:spacing w:val="-1"/>
        </w:rPr>
        <w:t>dapat</w:t>
      </w:r>
      <w:r>
        <w:rPr>
          <w:spacing w:val="-13"/>
        </w:rPr>
        <w:t xml:space="preserve"> </w:t>
      </w:r>
      <w:r>
        <w:t>diartikan</w:t>
      </w:r>
      <w:r>
        <w:rPr>
          <w:spacing w:val="-13"/>
        </w:rPr>
        <w:t xml:space="preserve"> </w:t>
      </w:r>
      <w:r>
        <w:t>mengerti</w:t>
      </w:r>
      <w:r>
        <w:rPr>
          <w:spacing w:val="-12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dihadirkan</w:t>
      </w:r>
      <w:r>
        <w:rPr>
          <w:spacing w:val="-13"/>
        </w:rPr>
        <w:t xml:space="preserve"> </w:t>
      </w:r>
      <w:r>
        <w:t>secara</w:t>
      </w:r>
      <w:r>
        <w:rPr>
          <w:spacing w:val="-15"/>
        </w:rPr>
        <w:t xml:space="preserve"> </w:t>
      </w:r>
      <w:r>
        <w:t>visual,</w:t>
      </w:r>
      <w:r>
        <w:rPr>
          <w:spacing w:val="-12"/>
        </w:rPr>
        <w:t xml:space="preserve"> </w:t>
      </w:r>
      <w:r>
        <w:t>serta</w:t>
      </w:r>
      <w:r>
        <w:rPr>
          <w:spacing w:val="-58"/>
        </w:rPr>
        <w:t xml:space="preserve"> </w:t>
      </w:r>
      <w:r>
        <w:t>menginterprestasikan</w:t>
      </w:r>
      <w:r>
        <w:rPr>
          <w:spacing w:val="-1"/>
        </w:rPr>
        <w:t xml:space="preserve"> </w:t>
      </w:r>
      <w:r>
        <w:t>dan mengaplikasikan informasi</w:t>
      </w:r>
      <w:r>
        <w:rPr>
          <w:spacing w:val="-1"/>
        </w:rPr>
        <w:t xml:space="preserve"> </w:t>
      </w:r>
      <w:r>
        <w:t>tersebut.</w:t>
      </w:r>
    </w:p>
    <w:p w14:paraId="1185D2A3" w14:textId="77777777" w:rsidR="009821F8" w:rsidRDefault="00000000">
      <w:pPr>
        <w:pStyle w:val="BodyText"/>
        <w:spacing w:line="360" w:lineRule="auto"/>
        <w:ind w:left="948" w:right="378" w:firstLine="420"/>
        <w:jc w:val="both"/>
      </w:pPr>
      <w:r>
        <w:t>Membaca adalah mengucapkan lambang bunyi, sedangkan Tampubolon,</w:t>
      </w:r>
      <w:r>
        <w:rPr>
          <w:spacing w:val="1"/>
        </w:rPr>
        <w:t xml:space="preserve"> </w:t>
      </w:r>
      <w:r>
        <w:t>menjelaskan</w:t>
      </w:r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hakekatnya</w:t>
      </w:r>
      <w:r>
        <w:rPr>
          <w:spacing w:val="-6"/>
        </w:rPr>
        <w:t xml:space="preserve"> </w:t>
      </w:r>
      <w:r>
        <w:t>membaca</w:t>
      </w:r>
      <w:r>
        <w:rPr>
          <w:spacing w:val="-5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fisik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menemukan makna dari tulisan walaupun dalam kegiatan itu terjadi proses</w:t>
      </w:r>
      <w:r>
        <w:rPr>
          <w:spacing w:val="1"/>
        </w:rPr>
        <w:t xml:space="preserve"> </w:t>
      </w:r>
      <w:r>
        <w:t>pengenalan huruf-huruf. Membaca adalah suatu proses yang dilakukan serta</w:t>
      </w:r>
      <w:r>
        <w:rPr>
          <w:spacing w:val="1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pesan,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disampaikan</w:t>
      </w:r>
      <w:r>
        <w:rPr>
          <w:spacing w:val="-1"/>
        </w:rPr>
        <w:t xml:space="preserve"> </w:t>
      </w:r>
      <w:r>
        <w:t>oleh penulis</w:t>
      </w:r>
      <w:r>
        <w:rPr>
          <w:spacing w:val="2"/>
        </w:rPr>
        <w:t xml:space="preserve"> </w:t>
      </w:r>
      <w:r>
        <w:t>melalui media</w:t>
      </w:r>
      <w:r>
        <w:rPr>
          <w:spacing w:val="-1"/>
        </w:rPr>
        <w:t xml:space="preserve"> </w:t>
      </w:r>
      <w:r>
        <w:t>kata-kata/bahasa</w:t>
      </w:r>
      <w:r>
        <w:rPr>
          <w:spacing w:val="-1"/>
        </w:rPr>
        <w:t xml:space="preserve"> </w:t>
      </w:r>
      <w:r>
        <w:t>tulis.</w:t>
      </w:r>
      <w:r>
        <w:rPr>
          <w:spacing w:val="2"/>
        </w:rPr>
        <w:t xml:space="preserve"> </w:t>
      </w:r>
      <w:r>
        <w:rPr>
          <w:vertAlign w:val="superscript"/>
        </w:rPr>
        <w:t>2</w:t>
      </w:r>
    </w:p>
    <w:p w14:paraId="55EE716F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t>Huruf hijaiyah adalah suatu alat bantu pembelajaran, baik berupa melalui</w:t>
      </w:r>
      <w:r>
        <w:rPr>
          <w:spacing w:val="1"/>
        </w:rPr>
        <w:t xml:space="preserve"> </w:t>
      </w:r>
      <w:r>
        <w:t>balok, tulisan maupun gambaran yang terbuat dari kayu, kertas dan papan.</w:t>
      </w:r>
      <w:r>
        <w:rPr>
          <w:spacing w:val="1"/>
        </w:rPr>
        <w:t xml:space="preserve"> </w:t>
      </w:r>
      <w:r>
        <w:t>Huruf hijaiyah ini dapat digunakan sebagai media dalam pempelajaran serta</w:t>
      </w:r>
      <w:r>
        <w:rPr>
          <w:spacing w:val="1"/>
        </w:rPr>
        <w:t xml:space="preserve"> </w:t>
      </w:r>
      <w:r>
        <w:t>dapat membantu perkembangan membaca, menulis, berbahasa untuk anak usia</w:t>
      </w:r>
      <w:r>
        <w:rPr>
          <w:spacing w:val="-57"/>
        </w:rPr>
        <w:t xml:space="preserve"> </w:t>
      </w:r>
      <w:r>
        <w:t>dini. Dengan mengenalkan huruf hijaiyah diusia dini ini untuk meningkatkan</w:t>
      </w:r>
      <w:r>
        <w:rPr>
          <w:spacing w:val="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berfikir anak untuk</w:t>
      </w:r>
      <w:r>
        <w:rPr>
          <w:spacing w:val="2"/>
        </w:rPr>
        <w:t xml:space="preserve"> </w:t>
      </w:r>
      <w:r>
        <w:t>memasuki jenjang yang lebih tinggi.</w:t>
      </w:r>
    </w:p>
    <w:p w14:paraId="37828E56" w14:textId="77777777" w:rsidR="009821F8" w:rsidRDefault="009821F8">
      <w:pPr>
        <w:pStyle w:val="BodyText"/>
        <w:rPr>
          <w:sz w:val="20"/>
        </w:rPr>
      </w:pPr>
    </w:p>
    <w:p w14:paraId="269B3902" w14:textId="2B0457A3" w:rsidR="009821F8" w:rsidRDefault="00085F2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AD4C9" wp14:editId="2DE0FADA">
                <wp:simplePos x="0" y="0"/>
                <wp:positionH relativeFrom="page">
                  <wp:posOffset>1440180</wp:posOffset>
                </wp:positionH>
                <wp:positionV relativeFrom="paragraph">
                  <wp:posOffset>214630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8481" id="Rectangle 4" o:spid="_x0000_s1026" style="position:absolute;margin-left:113.4pt;margin-top:16.9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GRrsp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E6CB4F" w14:textId="77777777" w:rsidR="009821F8" w:rsidRDefault="00000000">
      <w:pPr>
        <w:spacing w:before="72"/>
        <w:ind w:left="588" w:right="221" w:firstLine="45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Sudarsono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Pengertian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Membaca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-4"/>
          <w:sz w:val="20"/>
        </w:rPr>
        <w:t xml:space="preserve"> </w:t>
      </w:r>
      <w:hyperlink r:id="rId10">
        <w:r>
          <w:rPr>
            <w:sz w:val="20"/>
          </w:rPr>
          <w:t>www.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E-jurnal.com/02-Juli-2004/diakses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47"/>
          <w:sz w:val="20"/>
        </w:rPr>
        <w:t xml:space="preserve"> </w:t>
      </w:r>
      <w:r>
        <w:rPr>
          <w:sz w:val="20"/>
        </w:rPr>
        <w:t>24 Juli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14:paraId="50125769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6AB03C72" w14:textId="77777777" w:rsidR="009821F8" w:rsidRDefault="009821F8">
      <w:pPr>
        <w:pStyle w:val="BodyText"/>
        <w:rPr>
          <w:sz w:val="20"/>
        </w:rPr>
      </w:pPr>
    </w:p>
    <w:p w14:paraId="060BD170" w14:textId="77777777" w:rsidR="009821F8" w:rsidRDefault="009821F8">
      <w:pPr>
        <w:pStyle w:val="BodyText"/>
        <w:rPr>
          <w:sz w:val="20"/>
        </w:rPr>
      </w:pPr>
    </w:p>
    <w:p w14:paraId="0E6E5802" w14:textId="77777777" w:rsidR="009821F8" w:rsidRDefault="00000000">
      <w:pPr>
        <w:pStyle w:val="Heading1"/>
        <w:spacing w:before="214"/>
        <w:jc w:val="both"/>
      </w:pPr>
      <w:r>
        <w:t>METODOLOGI</w:t>
      </w:r>
      <w:r>
        <w:rPr>
          <w:spacing w:val="-2"/>
        </w:rPr>
        <w:t xml:space="preserve"> </w:t>
      </w:r>
      <w:r>
        <w:t>PENELITIAN</w:t>
      </w:r>
    </w:p>
    <w:p w14:paraId="3A32FF8C" w14:textId="77777777" w:rsidR="009821F8" w:rsidRDefault="009821F8">
      <w:pPr>
        <w:pStyle w:val="BodyText"/>
        <w:rPr>
          <w:b/>
        </w:rPr>
      </w:pPr>
    </w:p>
    <w:p w14:paraId="518267E3" w14:textId="77777777" w:rsidR="009821F8" w:rsidRDefault="00000000">
      <w:pPr>
        <w:pStyle w:val="BodyText"/>
        <w:spacing w:line="360" w:lineRule="auto"/>
        <w:ind w:left="948" w:right="378" w:firstLine="420"/>
        <w:jc w:val="both"/>
      </w:pPr>
      <w:r>
        <w:t>Jenis penelitian yang digunakan dalam penelitian ini adalah penelitian</w:t>
      </w:r>
      <w:r>
        <w:rPr>
          <w:spacing w:val="1"/>
        </w:rPr>
        <w:t xml:space="preserve"> </w:t>
      </w:r>
      <w:r>
        <w:t>tindakan kelas (PTK). Penelitian tindakan dilakukan ketika sekelompok orang</w:t>
      </w:r>
      <w:r>
        <w:rPr>
          <w:spacing w:val="1"/>
        </w:rPr>
        <w:t xml:space="preserve"> </w:t>
      </w:r>
      <w:r>
        <w:t>(siswa) diidentifikasi permasalahannya, kemudian peneliti (guru) menetapkan</w:t>
      </w:r>
      <w:r>
        <w:rPr>
          <w:spacing w:val="1"/>
        </w:rPr>
        <w:t xml:space="preserve"> </w:t>
      </w:r>
      <w:r>
        <w:t>suatu</w:t>
      </w:r>
      <w:r>
        <w:rPr>
          <w:spacing w:val="58"/>
        </w:rPr>
        <w:t xml:space="preserve"> </w:t>
      </w:r>
      <w:r>
        <w:t>tindakan</w:t>
      </w:r>
      <w:r>
        <w:rPr>
          <w:spacing w:val="57"/>
        </w:rPr>
        <w:t xml:space="preserve"> </w:t>
      </w:r>
      <w:r>
        <w:t>untuk</w:t>
      </w:r>
      <w:r>
        <w:rPr>
          <w:spacing w:val="58"/>
        </w:rPr>
        <w:t xml:space="preserve"> </w:t>
      </w:r>
      <w:r>
        <w:t>mengatasinya.</w:t>
      </w:r>
      <w:r>
        <w:rPr>
          <w:spacing w:val="57"/>
        </w:rPr>
        <w:t xml:space="preserve"> </w:t>
      </w:r>
      <w:r>
        <w:t>Selama</w:t>
      </w:r>
      <w:r>
        <w:rPr>
          <w:spacing w:val="56"/>
        </w:rPr>
        <w:t xml:space="preserve"> </w:t>
      </w:r>
      <w:r>
        <w:t>tindakan</w:t>
      </w:r>
      <w:r>
        <w:rPr>
          <w:spacing w:val="57"/>
        </w:rPr>
        <w:t xml:space="preserve"> </w:t>
      </w:r>
      <w:r>
        <w:t>berlangsung,</w:t>
      </w:r>
      <w:r>
        <w:rPr>
          <w:spacing w:val="58"/>
        </w:rPr>
        <w:t xml:space="preserve"> </w:t>
      </w:r>
      <w:r>
        <w:t>peneliti</w:t>
      </w:r>
      <w:r>
        <w:rPr>
          <w:spacing w:val="-58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tindakan yang dilakukan tersebut sukses atau</w:t>
      </w:r>
      <w:r>
        <w:rPr>
          <w:spacing w:val="-1"/>
        </w:rPr>
        <w:t xml:space="preserve"> </w:t>
      </w:r>
      <w:r>
        <w:t>gagal.</w:t>
      </w:r>
      <w:r>
        <w:rPr>
          <w:vertAlign w:val="superscript"/>
        </w:rPr>
        <w:t>3</w:t>
      </w:r>
    </w:p>
    <w:p w14:paraId="12D85AFD" w14:textId="77777777" w:rsidR="009821F8" w:rsidRDefault="00000000">
      <w:pPr>
        <w:pStyle w:val="BodyText"/>
        <w:spacing w:before="1"/>
        <w:ind w:left="948"/>
        <w:jc w:val="both"/>
      </w:pPr>
      <w:r>
        <w:t>Seting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penelitian</w:t>
      </w:r>
    </w:p>
    <w:p w14:paraId="1127687D" w14:textId="77777777" w:rsidR="009821F8" w:rsidRDefault="00000000">
      <w:pPr>
        <w:pStyle w:val="BodyText"/>
        <w:spacing w:before="136" w:line="360" w:lineRule="auto"/>
        <w:ind w:left="948" w:right="380" w:firstLine="480"/>
        <w:jc w:val="both"/>
      </w:pPr>
      <w:r>
        <w:t>Dalam Penelitian ini sumber data atau subyek penelitian adalah siswa</w:t>
      </w:r>
      <w:r>
        <w:rPr>
          <w:spacing w:val="1"/>
        </w:rPr>
        <w:t xml:space="preserve"> </w:t>
      </w:r>
      <w:r>
        <w:t>kelompok A TK Aisyiyah Bustanul Athfal Tejoasri yang berjumlah 15 orang</w:t>
      </w:r>
      <w:r>
        <w:rPr>
          <w:spacing w:val="1"/>
        </w:rPr>
        <w:t xml:space="preserve"> </w:t>
      </w:r>
      <w:r>
        <w:t>diantaranya, 8 orang perempuan dan 7 orang laki-laki, yang didasarkan 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hijaiyah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terbilang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rendah.</w:t>
      </w:r>
      <w:r>
        <w:rPr>
          <w:spacing w:val="-9"/>
        </w:rPr>
        <w:t xml:space="preserve"> </w:t>
      </w:r>
      <w:r>
        <w:t>Pelaksanaan</w:t>
      </w:r>
      <w:r>
        <w:rPr>
          <w:spacing w:val="-9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bertempat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lembaga</w:t>
      </w:r>
      <w:r>
        <w:rPr>
          <w:spacing w:val="-10"/>
        </w:rPr>
        <w:t xml:space="preserve"> </w:t>
      </w:r>
      <w:r>
        <w:t>TK</w:t>
      </w:r>
      <w:r>
        <w:rPr>
          <w:spacing w:val="-7"/>
        </w:rPr>
        <w:t xml:space="preserve"> </w:t>
      </w:r>
      <w:r>
        <w:t>Aisyiyah</w:t>
      </w:r>
      <w:r>
        <w:rPr>
          <w:spacing w:val="-8"/>
        </w:rPr>
        <w:t xml:space="preserve"> </w:t>
      </w:r>
      <w:r>
        <w:t>Bustanul</w:t>
      </w:r>
      <w:r>
        <w:rPr>
          <w:spacing w:val="-58"/>
        </w:rPr>
        <w:t xml:space="preserve"> </w:t>
      </w:r>
      <w:r>
        <w:rPr>
          <w:spacing w:val="-1"/>
        </w:rPr>
        <w:t>Athfal</w:t>
      </w:r>
      <w:r>
        <w:rPr>
          <w:spacing w:val="-14"/>
        </w:rPr>
        <w:t xml:space="preserve"> </w:t>
      </w:r>
      <w:r>
        <w:rPr>
          <w:spacing w:val="-1"/>
        </w:rPr>
        <w:t>Tejoasri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beralamatkan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Dusun</w:t>
      </w:r>
      <w:r>
        <w:rPr>
          <w:spacing w:val="-15"/>
        </w:rPr>
        <w:t xml:space="preserve"> </w:t>
      </w:r>
      <w:r>
        <w:t>Pilang</w:t>
      </w:r>
      <w:r>
        <w:rPr>
          <w:spacing w:val="-12"/>
        </w:rPr>
        <w:t xml:space="preserve"> </w:t>
      </w:r>
      <w:r>
        <w:t>RT</w:t>
      </w:r>
      <w:r>
        <w:rPr>
          <w:spacing w:val="-15"/>
        </w:rPr>
        <w:t xml:space="preserve"> </w:t>
      </w:r>
      <w:r>
        <w:t>02</w:t>
      </w:r>
      <w:r>
        <w:rPr>
          <w:spacing w:val="-14"/>
        </w:rPr>
        <w:t xml:space="preserve"> </w:t>
      </w:r>
      <w:r>
        <w:t>RW</w:t>
      </w:r>
      <w:r>
        <w:rPr>
          <w:spacing w:val="-16"/>
        </w:rPr>
        <w:t xml:space="preserve"> </w:t>
      </w:r>
      <w:r>
        <w:t>01</w:t>
      </w:r>
      <w:r>
        <w:rPr>
          <w:spacing w:val="-11"/>
        </w:rPr>
        <w:t xml:space="preserve"> </w:t>
      </w:r>
      <w:r>
        <w:t>Desa</w:t>
      </w:r>
      <w:r>
        <w:rPr>
          <w:spacing w:val="-13"/>
        </w:rPr>
        <w:t xml:space="preserve"> </w:t>
      </w:r>
      <w:r>
        <w:t>Tejoasri</w:t>
      </w:r>
      <w:r>
        <w:rPr>
          <w:spacing w:val="-57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Laren Kabupaten Lamongan.</w:t>
      </w:r>
    </w:p>
    <w:p w14:paraId="2FE04F50" w14:textId="77777777" w:rsidR="009821F8" w:rsidRDefault="00000000">
      <w:pPr>
        <w:pStyle w:val="BodyText"/>
        <w:spacing w:before="2" w:line="360" w:lineRule="auto"/>
        <w:ind w:left="948" w:right="378" w:firstLine="480"/>
        <w:jc w:val="both"/>
      </w:pP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(quis).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pra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hanya</w:t>
      </w:r>
      <w:r>
        <w:rPr>
          <w:spacing w:val="-57"/>
        </w:rPr>
        <w:t xml:space="preserve"> </w:t>
      </w:r>
      <w:r>
        <w:t>diperkenalkan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balok</w:t>
      </w:r>
      <w:r>
        <w:rPr>
          <w:spacing w:val="-4"/>
        </w:rPr>
        <w:t xml:space="preserve"> </w:t>
      </w:r>
      <w:r>
        <w:t>iqra’,</w:t>
      </w:r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siklus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mengunakan</w:t>
      </w:r>
      <w:r>
        <w:rPr>
          <w:spacing w:val="-58"/>
        </w:rPr>
        <w:t xml:space="preserve"> </w:t>
      </w:r>
      <w:r>
        <w:t>media balok iqra’ sebagai pembelajaran dan pada akhir siklus II dilakukan</w:t>
      </w:r>
      <w:r>
        <w:rPr>
          <w:spacing w:val="1"/>
        </w:rPr>
        <w:t xml:space="preserve"> </w:t>
      </w:r>
      <w:r>
        <w:t>dengan tes semacam quis untuk menjadikan tolak ukur pada pra siklus dan</w:t>
      </w:r>
      <w:r>
        <w:rPr>
          <w:spacing w:val="1"/>
        </w:rPr>
        <w:t xml:space="preserve"> </w:t>
      </w:r>
      <w:r>
        <w:t>siklus</w:t>
      </w:r>
      <w:r>
        <w:rPr>
          <w:spacing w:val="-1"/>
        </w:rPr>
        <w:t xml:space="preserve"> </w:t>
      </w:r>
      <w:r>
        <w:t>I.</w:t>
      </w:r>
    </w:p>
    <w:p w14:paraId="4B4F89FA" w14:textId="77777777" w:rsidR="009821F8" w:rsidRDefault="00000000">
      <w:pPr>
        <w:pStyle w:val="BodyText"/>
        <w:spacing w:line="360" w:lineRule="auto"/>
        <w:ind w:left="948" w:right="377" w:firstLine="420"/>
        <w:jc w:val="both"/>
      </w:pPr>
      <w:r>
        <w:t>Tahapan-tahapan dalam Penelitian Tindakan Kelas sering disebut juga</w:t>
      </w:r>
      <w:r>
        <w:rPr>
          <w:spacing w:val="1"/>
        </w:rPr>
        <w:t xml:space="preserve"> </w:t>
      </w:r>
      <w:r>
        <w:t>sebagai prosedur PTK. Para ahli banyak yang mengemukakan tentang model</w:t>
      </w:r>
      <w:r>
        <w:rPr>
          <w:spacing w:val="1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tindakan</w:t>
      </w:r>
      <w:r>
        <w:rPr>
          <w:spacing w:val="-5"/>
        </w:rPr>
        <w:t xml:space="preserve"> </w:t>
      </w:r>
      <w:r>
        <w:t>kelas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bagan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berbeda-beda,</w:t>
      </w:r>
      <w:r>
        <w:rPr>
          <w:spacing w:val="-4"/>
        </w:rPr>
        <w:t xml:space="preserve"> </w:t>
      </w:r>
      <w:r>
        <w:t>namun</w:t>
      </w:r>
      <w:r>
        <w:rPr>
          <w:spacing w:val="-4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garis</w:t>
      </w:r>
      <w:r>
        <w:rPr>
          <w:spacing w:val="-58"/>
        </w:rPr>
        <w:t xml:space="preserve"> </w:t>
      </w:r>
      <w:r>
        <w:t>besar</w:t>
      </w:r>
      <w:r>
        <w:rPr>
          <w:spacing w:val="-14"/>
        </w:rPr>
        <w:t xml:space="preserve"> </w:t>
      </w:r>
      <w:r>
        <w:t>terdapat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tahapan</w:t>
      </w:r>
      <w:r>
        <w:rPr>
          <w:spacing w:val="-13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setiap</w:t>
      </w:r>
      <w:r>
        <w:rPr>
          <w:spacing w:val="-14"/>
        </w:rPr>
        <w:t xml:space="preserve"> </w:t>
      </w:r>
      <w:r>
        <w:t>siklus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secara</w:t>
      </w:r>
      <w:r>
        <w:rPr>
          <w:spacing w:val="-14"/>
        </w:rPr>
        <w:t xml:space="preserve"> </w:t>
      </w:r>
      <w:r>
        <w:t>berulang-ulang</w:t>
      </w:r>
      <w:r>
        <w:rPr>
          <w:spacing w:val="-58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jenis PTK</w:t>
      </w:r>
      <w:r>
        <w:rPr>
          <w:spacing w:val="-1"/>
        </w:rPr>
        <w:t xml:space="preserve"> </w:t>
      </w:r>
      <w:r>
        <w:t>ini, meliputi:</w:t>
      </w:r>
    </w:p>
    <w:p w14:paraId="456D1476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jc w:val="both"/>
        <w:rPr>
          <w:sz w:val="24"/>
        </w:rPr>
      </w:pPr>
      <w:r>
        <w:rPr>
          <w:sz w:val="24"/>
        </w:rPr>
        <w:t>Perencanaan</w:t>
      </w:r>
    </w:p>
    <w:p w14:paraId="04B6C824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37"/>
        <w:jc w:val="both"/>
        <w:rPr>
          <w:sz w:val="24"/>
        </w:rPr>
      </w:pPr>
      <w:r>
        <w:rPr>
          <w:sz w:val="24"/>
        </w:rPr>
        <w:t>Pelaksanaan</w:t>
      </w:r>
    </w:p>
    <w:p w14:paraId="7328B550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39"/>
        <w:jc w:val="both"/>
        <w:rPr>
          <w:sz w:val="24"/>
        </w:rPr>
      </w:pPr>
      <w:r>
        <w:rPr>
          <w:sz w:val="24"/>
        </w:rPr>
        <w:t>Pengamatan</w:t>
      </w:r>
    </w:p>
    <w:p w14:paraId="7BC0ACA7" w14:textId="12BC0A93" w:rsidR="009821F8" w:rsidRDefault="00085F25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81FB49" wp14:editId="2DA0F3F7">
                <wp:simplePos x="0" y="0"/>
                <wp:positionH relativeFrom="page">
                  <wp:posOffset>1440180</wp:posOffset>
                </wp:positionH>
                <wp:positionV relativeFrom="paragraph">
                  <wp:posOffset>185420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6BE2" id="Rectangle 3" o:spid="_x0000_s1026" style="position:absolute;margin-left:113.4pt;margin-top:14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9AC86C5" w14:textId="77777777" w:rsidR="009821F8" w:rsidRDefault="00000000">
      <w:pPr>
        <w:spacing w:before="72"/>
        <w:ind w:left="588" w:right="378" w:firstLine="45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Mulyatiningsih,</w:t>
      </w:r>
      <w:r>
        <w:rPr>
          <w:spacing w:val="-9"/>
          <w:sz w:val="20"/>
        </w:rPr>
        <w:t xml:space="preserve"> </w:t>
      </w:r>
      <w:r>
        <w:rPr>
          <w:sz w:val="20"/>
        </w:rPr>
        <w:t>Endang.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Tindakan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Kelas.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(Yogyakarta:</w:t>
      </w:r>
      <w:r>
        <w:rPr>
          <w:spacing w:val="-9"/>
          <w:sz w:val="20"/>
        </w:rPr>
        <w:t xml:space="preserve"> </w:t>
      </w:r>
      <w:r>
        <w:rPr>
          <w:sz w:val="20"/>
        </w:rPr>
        <w:t>Modul</w:t>
      </w:r>
      <w:r>
        <w:rPr>
          <w:spacing w:val="-9"/>
          <w:sz w:val="20"/>
        </w:rPr>
        <w:t xml:space="preserve"> </w:t>
      </w:r>
      <w:r>
        <w:rPr>
          <w:sz w:val="20"/>
        </w:rPr>
        <w:t>Pelatihan</w:t>
      </w:r>
      <w:r>
        <w:rPr>
          <w:spacing w:val="-8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7"/>
          <w:sz w:val="20"/>
        </w:rPr>
        <w:t xml:space="preserve"> </w:t>
      </w:r>
      <w:r>
        <w:rPr>
          <w:sz w:val="20"/>
        </w:rPr>
        <w:t>Profesi</w:t>
      </w:r>
      <w:r>
        <w:rPr>
          <w:spacing w:val="-2"/>
          <w:sz w:val="20"/>
        </w:rPr>
        <w:t xml:space="preserve"> </w:t>
      </w:r>
      <w:r>
        <w:rPr>
          <w:sz w:val="20"/>
        </w:rPr>
        <w:t>Guru</w:t>
      </w:r>
      <w:r>
        <w:rPr>
          <w:spacing w:val="1"/>
          <w:sz w:val="20"/>
        </w:rPr>
        <w:t xml:space="preserve"> </w:t>
      </w:r>
      <w:r>
        <w:rPr>
          <w:sz w:val="20"/>
        </w:rPr>
        <w:t>Fakultas</w:t>
      </w:r>
      <w:r>
        <w:rPr>
          <w:spacing w:val="-1"/>
          <w:sz w:val="20"/>
        </w:rPr>
        <w:t xml:space="preserve"> </w:t>
      </w:r>
      <w:r>
        <w:rPr>
          <w:sz w:val="20"/>
        </w:rPr>
        <w:t>Teknik</w:t>
      </w:r>
      <w:r>
        <w:rPr>
          <w:spacing w:val="-1"/>
          <w:sz w:val="20"/>
        </w:rPr>
        <w:t xml:space="preserve"> </w:t>
      </w:r>
      <w:r>
        <w:rPr>
          <w:sz w:val="20"/>
        </w:rPr>
        <w:t>UNY,</w:t>
      </w:r>
      <w:r>
        <w:rPr>
          <w:spacing w:val="1"/>
          <w:sz w:val="20"/>
        </w:rPr>
        <w:t xml:space="preserve"> </w:t>
      </w:r>
      <w:r>
        <w:rPr>
          <w:sz w:val="20"/>
        </w:rPr>
        <w:t>1973), 15.</w:t>
      </w:r>
    </w:p>
    <w:p w14:paraId="5ABAF008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50975326" w14:textId="77777777" w:rsidR="009821F8" w:rsidRDefault="009821F8">
      <w:pPr>
        <w:pStyle w:val="BodyText"/>
        <w:rPr>
          <w:sz w:val="20"/>
        </w:rPr>
      </w:pPr>
    </w:p>
    <w:p w14:paraId="585DB664" w14:textId="77777777" w:rsidR="009821F8" w:rsidRDefault="009821F8">
      <w:pPr>
        <w:pStyle w:val="BodyText"/>
        <w:rPr>
          <w:sz w:val="29"/>
        </w:rPr>
      </w:pPr>
    </w:p>
    <w:p w14:paraId="1E2AEF26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10"/>
        <w:jc w:val="both"/>
        <w:rPr>
          <w:sz w:val="24"/>
        </w:rPr>
      </w:pPr>
      <w:r>
        <w:rPr>
          <w:sz w:val="24"/>
        </w:rPr>
        <w:t xml:space="preserve">Refleksi </w:t>
      </w:r>
      <w:r>
        <w:rPr>
          <w:sz w:val="24"/>
          <w:vertAlign w:val="superscript"/>
        </w:rPr>
        <w:t>4</w:t>
      </w:r>
    </w:p>
    <w:p w14:paraId="70254FF5" w14:textId="77777777" w:rsidR="009821F8" w:rsidRDefault="009821F8">
      <w:pPr>
        <w:pStyle w:val="BodyText"/>
        <w:rPr>
          <w:sz w:val="28"/>
        </w:rPr>
      </w:pPr>
    </w:p>
    <w:p w14:paraId="62794AF6" w14:textId="77777777" w:rsidR="009821F8" w:rsidRDefault="00000000">
      <w:pPr>
        <w:pStyle w:val="Heading1"/>
        <w:spacing w:before="230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623D9B01" w14:textId="77777777" w:rsidR="009821F8" w:rsidRDefault="009821F8">
      <w:pPr>
        <w:pStyle w:val="BodyText"/>
        <w:rPr>
          <w:b/>
        </w:rPr>
      </w:pPr>
    </w:p>
    <w:p w14:paraId="707054D2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t>Pada Tahap Pra siklus ini peneliti melakukan observasi pada tanggal 07</w:t>
      </w:r>
      <w:r>
        <w:rPr>
          <w:spacing w:val="1"/>
        </w:rPr>
        <w:t xml:space="preserve"> </w:t>
      </w:r>
      <w:r>
        <w:t>Maret 2022 terhadap kegiatan pembelajaran anak kelompok A TK Aisyiyah</w:t>
      </w:r>
      <w:r>
        <w:rPr>
          <w:spacing w:val="1"/>
        </w:rPr>
        <w:t xml:space="preserve"> </w:t>
      </w:r>
      <w:r>
        <w:t>Bustanul</w:t>
      </w:r>
      <w:r>
        <w:rPr>
          <w:spacing w:val="-4"/>
        </w:rPr>
        <w:t xml:space="preserve"> </w:t>
      </w:r>
      <w:r>
        <w:t>Athfal</w:t>
      </w:r>
      <w:r>
        <w:rPr>
          <w:spacing w:val="-2"/>
        </w:rPr>
        <w:t xml:space="preserve"> </w:t>
      </w:r>
      <w:r>
        <w:t>Tejoasri dengan</w:t>
      </w:r>
      <w:r>
        <w:rPr>
          <w:spacing w:val="-3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siswa</w:t>
      </w:r>
      <w:r>
        <w:rPr>
          <w:spacing w:val="-4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anak,</w:t>
      </w:r>
      <w:r>
        <w:rPr>
          <w:spacing w:val="-3"/>
        </w:rPr>
        <w:t xml:space="preserve"> </w:t>
      </w:r>
      <w:r>
        <w:t>terdiri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anak</w:t>
      </w:r>
      <w:r>
        <w:rPr>
          <w:spacing w:val="-2"/>
        </w:rPr>
        <w:t xml:space="preserve"> </w:t>
      </w:r>
      <w:r>
        <w:t>laki-</w:t>
      </w:r>
      <w:r>
        <w:rPr>
          <w:spacing w:val="-57"/>
        </w:rPr>
        <w:t xml:space="preserve"> </w:t>
      </w:r>
      <w:r>
        <w:t>laki dan 8 anak perempuan. Pra Siklus dilakukan untuk mengetahui kondisi</w:t>
      </w:r>
      <w:r>
        <w:rPr>
          <w:spacing w:val="1"/>
        </w:rPr>
        <w:t xml:space="preserve"> </w:t>
      </w:r>
      <w:r>
        <w:t>kegiatan belajar mengajar guru dan anak di dalam kelas sebelum dilakukan</w:t>
      </w:r>
      <w:r>
        <w:rPr>
          <w:spacing w:val="1"/>
        </w:rPr>
        <w:t xml:space="preserve"> </w:t>
      </w:r>
      <w:r>
        <w:t>penelitian dan mengumpulkan data yang diperlukan dalam</w:t>
      </w:r>
      <w:r>
        <w:rPr>
          <w:spacing w:val="1"/>
        </w:rPr>
        <w:t xml:space="preserve"> </w:t>
      </w:r>
      <w:r>
        <w:t>penelitian, pada</w:t>
      </w:r>
      <w:r>
        <w:rPr>
          <w:spacing w:val="1"/>
        </w:rPr>
        <w:t xml:space="preserve"> </w:t>
      </w:r>
      <w:r>
        <w:t>tahapan ini juga dilakukan observasi dan wawancara pada guru kelas tentang</w:t>
      </w:r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dan metode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 proses</w:t>
      </w:r>
      <w:r>
        <w:rPr>
          <w:spacing w:val="-1"/>
        </w:rPr>
        <w:t xml:space="preserve"> </w:t>
      </w:r>
      <w:r>
        <w:t>belajar mengajar.</w:t>
      </w:r>
    </w:p>
    <w:p w14:paraId="2072E5DE" w14:textId="77777777" w:rsidR="009821F8" w:rsidRDefault="00000000">
      <w:pPr>
        <w:pStyle w:val="BodyText"/>
        <w:spacing w:before="1" w:line="360" w:lineRule="auto"/>
        <w:ind w:left="948" w:right="380"/>
        <w:jc w:val="both"/>
      </w:pPr>
      <w:r>
        <w:t>Selanjutnya guru menjelaskan kegiatan yang sudah dikonsep dan ditata sesuai</w:t>
      </w:r>
      <w:r>
        <w:rPr>
          <w:spacing w:val="1"/>
        </w:rPr>
        <w:t xml:space="preserve"> </w:t>
      </w:r>
      <w:r>
        <w:t>dengan sudut dan tempat-tempat tertentu bahwasanya anak belajar disentra</w:t>
      </w:r>
      <w:r>
        <w:rPr>
          <w:spacing w:val="1"/>
        </w:rPr>
        <w:t xml:space="preserve"> </w:t>
      </w:r>
      <w:r>
        <w:t>bahan alam, setalah guru menjelaskan aturan main maka anak-anak disuruh</w:t>
      </w:r>
      <w:r>
        <w:rPr>
          <w:spacing w:val="1"/>
        </w:rPr>
        <w:t xml:space="preserve"> </w:t>
      </w:r>
      <w:r>
        <w:t>untuk mencari teman sesuai perintah guru serta memilih 4 densitas kegiatan</w:t>
      </w:r>
      <w:r>
        <w:rPr>
          <w:spacing w:val="1"/>
        </w:rPr>
        <w:t xml:space="preserve"> </w:t>
      </w:r>
      <w:r>
        <w:t>yang mereka sukai atau yang tertarik bagi mereka. Dalam 4 densitas atau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tersebut diantaranya</w:t>
      </w:r>
      <w:r>
        <w:rPr>
          <w:spacing w:val="-1"/>
        </w:rPr>
        <w:t xml:space="preserve"> </w:t>
      </w:r>
      <w:r>
        <w:t>adalah:</w:t>
      </w:r>
    </w:p>
    <w:p w14:paraId="72E92693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ind w:hanging="270"/>
        <w:jc w:val="both"/>
        <w:rPr>
          <w:sz w:val="24"/>
        </w:rPr>
      </w:pPr>
      <w:r>
        <w:rPr>
          <w:sz w:val="24"/>
        </w:rPr>
        <w:t>Mengenal</w:t>
      </w:r>
      <w:r>
        <w:rPr>
          <w:spacing w:val="-1"/>
          <w:sz w:val="24"/>
        </w:rPr>
        <w:t xml:space="preserve"> </w:t>
      </w:r>
      <w:r>
        <w:rPr>
          <w:sz w:val="24"/>
        </w:rPr>
        <w:t>huruf</w:t>
      </w:r>
      <w:r>
        <w:rPr>
          <w:spacing w:val="-1"/>
          <w:sz w:val="24"/>
        </w:rPr>
        <w:t xml:space="preserve"> </w:t>
      </w:r>
      <w:r>
        <w:rPr>
          <w:sz w:val="24"/>
        </w:rPr>
        <w:t>hijaiyah</w:t>
      </w:r>
    </w:p>
    <w:p w14:paraId="7579C6B1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spacing w:before="137"/>
        <w:ind w:hanging="270"/>
        <w:jc w:val="both"/>
        <w:rPr>
          <w:sz w:val="24"/>
        </w:rPr>
      </w:pPr>
      <w:r>
        <w:rPr>
          <w:sz w:val="24"/>
        </w:rPr>
        <w:t>Membaca</w:t>
      </w:r>
      <w:r>
        <w:rPr>
          <w:spacing w:val="-3"/>
          <w:sz w:val="24"/>
        </w:rPr>
        <w:t xml:space="preserve"> </w:t>
      </w:r>
      <w:r>
        <w:rPr>
          <w:sz w:val="24"/>
        </w:rPr>
        <w:t>huruf</w:t>
      </w:r>
      <w:r>
        <w:rPr>
          <w:spacing w:val="-3"/>
          <w:sz w:val="24"/>
        </w:rPr>
        <w:t xml:space="preserve"> </w:t>
      </w:r>
      <w:r>
        <w:rPr>
          <w:sz w:val="24"/>
        </w:rPr>
        <w:t>hijaiyah didalam</w:t>
      </w:r>
      <w:r>
        <w:rPr>
          <w:spacing w:val="-1"/>
          <w:sz w:val="24"/>
        </w:rPr>
        <w:t xml:space="preserve"> </w:t>
      </w:r>
      <w:r>
        <w:rPr>
          <w:sz w:val="24"/>
        </w:rPr>
        <w:t>iqra’</w:t>
      </w:r>
    </w:p>
    <w:p w14:paraId="5BC866B7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spacing w:before="139"/>
        <w:ind w:hanging="270"/>
        <w:jc w:val="both"/>
        <w:rPr>
          <w:sz w:val="24"/>
        </w:rPr>
      </w:pPr>
      <w:r>
        <w:rPr>
          <w:sz w:val="24"/>
        </w:rPr>
        <w:t>Menyebutkan</w:t>
      </w:r>
      <w:r>
        <w:rPr>
          <w:spacing w:val="-1"/>
          <w:sz w:val="24"/>
        </w:rPr>
        <w:t xml:space="preserve"> </w:t>
      </w:r>
      <w:r>
        <w:rPr>
          <w:sz w:val="24"/>
        </w:rPr>
        <w:t>huruf</w:t>
      </w:r>
      <w:r>
        <w:rPr>
          <w:spacing w:val="-1"/>
          <w:sz w:val="24"/>
        </w:rPr>
        <w:t xml:space="preserve"> </w:t>
      </w:r>
      <w:r>
        <w:rPr>
          <w:sz w:val="24"/>
        </w:rPr>
        <w:t>hijaiyah pada</w:t>
      </w:r>
      <w:r>
        <w:rPr>
          <w:spacing w:val="-2"/>
          <w:sz w:val="24"/>
        </w:rPr>
        <w:t xml:space="preserve"> </w:t>
      </w:r>
      <w:r>
        <w:rPr>
          <w:sz w:val="24"/>
        </w:rPr>
        <w:t>balok</w:t>
      </w:r>
      <w:r>
        <w:rPr>
          <w:spacing w:val="1"/>
          <w:sz w:val="24"/>
        </w:rPr>
        <w:t xml:space="preserve"> </w:t>
      </w:r>
      <w:r>
        <w:rPr>
          <w:sz w:val="24"/>
        </w:rPr>
        <w:t>iqro’</w:t>
      </w:r>
    </w:p>
    <w:p w14:paraId="32196268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spacing w:before="137"/>
        <w:ind w:hanging="270"/>
        <w:rPr>
          <w:sz w:val="24"/>
        </w:rPr>
      </w:pP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membedakan</w:t>
      </w:r>
      <w:r>
        <w:rPr>
          <w:spacing w:val="-1"/>
          <w:sz w:val="24"/>
        </w:rPr>
        <w:t xml:space="preserve"> </w:t>
      </w:r>
      <w:r>
        <w:rPr>
          <w:sz w:val="24"/>
        </w:rPr>
        <w:t>huruf-huruf</w:t>
      </w:r>
      <w:r>
        <w:rPr>
          <w:spacing w:val="56"/>
          <w:sz w:val="24"/>
        </w:rPr>
        <w:t xml:space="preserve"> </w:t>
      </w:r>
      <w:r>
        <w:rPr>
          <w:sz w:val="24"/>
        </w:rPr>
        <w:t>hijaiyah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balok iqra’</w:t>
      </w:r>
    </w:p>
    <w:p w14:paraId="12E10727" w14:textId="77777777" w:rsidR="009821F8" w:rsidRDefault="00000000">
      <w:pPr>
        <w:pStyle w:val="BodyText"/>
        <w:spacing w:before="139" w:line="360" w:lineRule="auto"/>
        <w:ind w:left="948" w:right="383" w:firstLine="420"/>
        <w:jc w:val="right"/>
      </w:pPr>
      <w:r>
        <w:t>Bedasarkan</w:t>
      </w:r>
      <w:r>
        <w:rPr>
          <w:spacing w:val="24"/>
        </w:rPr>
        <w:t xml:space="preserve"> </w:t>
      </w:r>
      <w:r>
        <w:t>hasil</w:t>
      </w:r>
      <w:r>
        <w:rPr>
          <w:spacing w:val="25"/>
        </w:rPr>
        <w:t xml:space="preserve"> </w:t>
      </w:r>
      <w:r>
        <w:t>wawancara</w:t>
      </w:r>
      <w:r>
        <w:rPr>
          <w:spacing w:val="22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pengamatan</w:t>
      </w:r>
      <w:r>
        <w:rPr>
          <w:spacing w:val="24"/>
        </w:rPr>
        <w:t xml:space="preserve"> </w:t>
      </w:r>
      <w:r>
        <w:t>awal</w:t>
      </w:r>
      <w:r>
        <w:rPr>
          <w:spacing w:val="24"/>
        </w:rPr>
        <w:t xml:space="preserve"> </w:t>
      </w:r>
      <w:r>
        <w:t>pra</w:t>
      </w:r>
      <w:r>
        <w:rPr>
          <w:spacing w:val="22"/>
        </w:rPr>
        <w:t xml:space="preserve"> </w:t>
      </w:r>
      <w:r>
        <w:t>siklus,</w:t>
      </w:r>
      <w:r>
        <w:rPr>
          <w:spacing w:val="25"/>
        </w:rPr>
        <w:t xml:space="preserve"> </w:t>
      </w:r>
      <w:r>
        <w:t>penalaran</w:t>
      </w:r>
      <w:r>
        <w:rPr>
          <w:spacing w:val="-57"/>
        </w:rPr>
        <w:t xml:space="preserve"> </w:t>
      </w:r>
      <w:r>
        <w:t>anak</w:t>
      </w:r>
      <w:r>
        <w:rPr>
          <w:spacing w:val="18"/>
        </w:rPr>
        <w:t xml:space="preserve"> </w:t>
      </w:r>
      <w:r>
        <w:t>kurang</w:t>
      </w:r>
      <w:r>
        <w:rPr>
          <w:spacing w:val="18"/>
        </w:rPr>
        <w:t xml:space="preserve"> </w:t>
      </w:r>
      <w:r>
        <w:t>berkembang</w:t>
      </w:r>
      <w:r>
        <w:rPr>
          <w:spacing w:val="18"/>
        </w:rPr>
        <w:t xml:space="preserve"> </w:t>
      </w:r>
      <w:r>
        <w:t>secara</w:t>
      </w:r>
      <w:r>
        <w:rPr>
          <w:spacing w:val="17"/>
        </w:rPr>
        <w:t xml:space="preserve"> </w:t>
      </w:r>
      <w:r>
        <w:t>optimal,</w:t>
      </w:r>
      <w:r>
        <w:rPr>
          <w:spacing w:val="20"/>
        </w:rPr>
        <w:t xml:space="preserve"> </w:t>
      </w:r>
      <w:r>
        <w:t>anak</w:t>
      </w:r>
      <w:r>
        <w:rPr>
          <w:spacing w:val="18"/>
        </w:rPr>
        <w:t xml:space="preserve"> </w:t>
      </w:r>
      <w:r>
        <w:t>mengalami</w:t>
      </w:r>
      <w:r>
        <w:rPr>
          <w:spacing w:val="19"/>
        </w:rPr>
        <w:t xml:space="preserve"> </w:t>
      </w:r>
      <w:r>
        <w:t>kesulitan</w:t>
      </w:r>
      <w:r>
        <w:rPr>
          <w:spacing w:val="20"/>
        </w:rPr>
        <w:t xml:space="preserve"> </w:t>
      </w:r>
      <w:r>
        <w:t>saat</w:t>
      </w:r>
      <w:r>
        <w:rPr>
          <w:spacing w:val="-57"/>
        </w:rPr>
        <w:t xml:space="preserve"> </w:t>
      </w:r>
      <w:r>
        <w:t>melakukan</w:t>
      </w:r>
      <w:r>
        <w:rPr>
          <w:spacing w:val="20"/>
        </w:rPr>
        <w:t xml:space="preserve"> </w:t>
      </w:r>
      <w:r>
        <w:t>kegiatan</w:t>
      </w:r>
      <w:r>
        <w:rPr>
          <w:spacing w:val="21"/>
        </w:rPr>
        <w:t xml:space="preserve"> </w:t>
      </w:r>
      <w:r>
        <w:t>sehingga</w:t>
      </w:r>
      <w:r>
        <w:rPr>
          <w:spacing w:val="19"/>
        </w:rPr>
        <w:t xml:space="preserve"> </w:t>
      </w:r>
      <w:r>
        <w:t>anak</w:t>
      </w:r>
      <w:r>
        <w:rPr>
          <w:spacing w:val="21"/>
        </w:rPr>
        <w:t xml:space="preserve"> </w:t>
      </w:r>
      <w:r>
        <w:t>kurang</w:t>
      </w:r>
      <w:r>
        <w:rPr>
          <w:spacing w:val="20"/>
        </w:rPr>
        <w:t xml:space="preserve"> </w:t>
      </w:r>
      <w:r>
        <w:t>tertarik</w:t>
      </w:r>
      <w:r>
        <w:rPr>
          <w:spacing w:val="25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mudah</w:t>
      </w:r>
      <w:r>
        <w:rPr>
          <w:spacing w:val="23"/>
        </w:rPr>
        <w:t xml:space="preserve"> </w:t>
      </w:r>
      <w:r>
        <w:t>bosan.</w:t>
      </w:r>
      <w:r>
        <w:rPr>
          <w:spacing w:val="22"/>
        </w:rPr>
        <w:t xml:space="preserve"> </w:t>
      </w:r>
      <w:r>
        <w:t>Hal</w:t>
      </w:r>
      <w:r>
        <w:rPr>
          <w:spacing w:val="24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terjadi</w:t>
      </w:r>
      <w:r>
        <w:rPr>
          <w:spacing w:val="22"/>
        </w:rPr>
        <w:t xml:space="preserve"> </w:t>
      </w:r>
      <w:r>
        <w:t>karena</w:t>
      </w:r>
      <w:r>
        <w:rPr>
          <w:spacing w:val="21"/>
        </w:rPr>
        <w:t xml:space="preserve"> </w:t>
      </w:r>
      <w:r>
        <w:t>anak</w:t>
      </w:r>
      <w:r>
        <w:rPr>
          <w:spacing w:val="22"/>
        </w:rPr>
        <w:t xml:space="preserve"> </w:t>
      </w:r>
      <w:r>
        <w:t>kurang</w:t>
      </w:r>
      <w:r>
        <w:rPr>
          <w:spacing w:val="22"/>
        </w:rPr>
        <w:t xml:space="preserve"> </w:t>
      </w:r>
      <w:r>
        <w:t>fokus</w:t>
      </w:r>
      <w:r>
        <w:rPr>
          <w:spacing w:val="23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tidak</w:t>
      </w:r>
      <w:r>
        <w:rPr>
          <w:spacing w:val="22"/>
        </w:rPr>
        <w:t xml:space="preserve"> </w:t>
      </w:r>
      <w:r>
        <w:t>memperhatikan</w:t>
      </w:r>
      <w:r>
        <w:rPr>
          <w:spacing w:val="22"/>
        </w:rPr>
        <w:t xml:space="preserve"> </w:t>
      </w:r>
      <w:r>
        <w:t>arahan</w:t>
      </w:r>
      <w:r>
        <w:rPr>
          <w:spacing w:val="22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guru,</w:t>
      </w:r>
      <w:r>
        <w:rPr>
          <w:spacing w:val="-57"/>
        </w:rPr>
        <w:t xml:space="preserve"> </w:t>
      </w:r>
      <w:r>
        <w:t>bukan</w:t>
      </w:r>
      <w:r>
        <w:rPr>
          <w:spacing w:val="49"/>
        </w:rPr>
        <w:t xml:space="preserve"> </w:t>
      </w:r>
      <w:r>
        <w:t>karena</w:t>
      </w:r>
      <w:r>
        <w:rPr>
          <w:spacing w:val="51"/>
        </w:rPr>
        <w:t xml:space="preserve"> </w:t>
      </w:r>
      <w:r>
        <w:t>itu</w:t>
      </w:r>
      <w:r>
        <w:rPr>
          <w:spacing w:val="50"/>
        </w:rPr>
        <w:t xml:space="preserve"> </w:t>
      </w:r>
      <w:r>
        <w:t>saja</w:t>
      </w:r>
      <w:r>
        <w:rPr>
          <w:spacing w:val="52"/>
        </w:rPr>
        <w:t xml:space="preserve"> </w:t>
      </w:r>
      <w:r>
        <w:t>anak</w:t>
      </w:r>
      <w:r>
        <w:rPr>
          <w:spacing w:val="50"/>
        </w:rPr>
        <w:t xml:space="preserve"> </w:t>
      </w:r>
      <w:r>
        <w:t>lebih</w:t>
      </w:r>
      <w:r>
        <w:rPr>
          <w:spacing w:val="50"/>
        </w:rPr>
        <w:t xml:space="preserve"> </w:t>
      </w:r>
      <w:r>
        <w:t>cenderung</w:t>
      </w:r>
      <w:r>
        <w:rPr>
          <w:spacing w:val="49"/>
        </w:rPr>
        <w:t xml:space="preserve"> </w:t>
      </w:r>
      <w:r>
        <w:t>melihat</w:t>
      </w:r>
      <w:r>
        <w:rPr>
          <w:spacing w:val="50"/>
        </w:rPr>
        <w:t xml:space="preserve"> </w:t>
      </w:r>
      <w:r>
        <w:t>temannya</w:t>
      </w:r>
      <w:r>
        <w:rPr>
          <w:spacing w:val="49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sudah</w:t>
      </w:r>
      <w:r>
        <w:rPr>
          <w:spacing w:val="-57"/>
        </w:rPr>
        <w:t xml:space="preserve"> </w:t>
      </w:r>
      <w:r>
        <w:t>selesai hasilnya anak lebih tidak optimal karena ketinggalan dengan temannya.</w:t>
      </w:r>
      <w:r>
        <w:rPr>
          <w:spacing w:val="-57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mengetahui</w:t>
      </w:r>
      <w:r>
        <w:rPr>
          <w:spacing w:val="6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keberhasilan</w:t>
      </w:r>
      <w:r>
        <w:rPr>
          <w:spacing w:val="19"/>
        </w:rPr>
        <w:t xml:space="preserve"> </w:t>
      </w:r>
      <w:r>
        <w:t>anakselama</w:t>
      </w:r>
      <w:r>
        <w:rPr>
          <w:spacing w:val="18"/>
        </w:rPr>
        <w:t xml:space="preserve"> </w:t>
      </w:r>
      <w:r>
        <w:t>proses</w:t>
      </w:r>
      <w:r>
        <w:rPr>
          <w:spacing w:val="19"/>
        </w:rPr>
        <w:t xml:space="preserve"> </w:t>
      </w:r>
      <w:r>
        <w:t>pembelajaran</w:t>
      </w:r>
      <w:r>
        <w:rPr>
          <w:spacing w:val="21"/>
        </w:rPr>
        <w:t xml:space="preserve"> </w:t>
      </w:r>
      <w:r>
        <w:t>melalui</w:t>
      </w:r>
      <w:r>
        <w:rPr>
          <w:spacing w:val="20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balok</w:t>
      </w:r>
      <w:r>
        <w:rPr>
          <w:spacing w:val="19"/>
        </w:rPr>
        <w:t xml:space="preserve"> </w:t>
      </w:r>
      <w:r>
        <w:t>iqra’.</w:t>
      </w:r>
    </w:p>
    <w:p w14:paraId="5DDC0EB3" w14:textId="007E861B" w:rsidR="009821F8" w:rsidRDefault="00085F25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91F84F" wp14:editId="58D50DC8">
                <wp:simplePos x="0" y="0"/>
                <wp:positionH relativeFrom="page">
                  <wp:posOffset>1440180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9A16" id="Rectangle 2" o:spid="_x0000_s1026" style="position:absolute;margin-left:113.4pt;margin-top:7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bVpiW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E2CD752" w14:textId="77777777" w:rsidR="009821F8" w:rsidRDefault="00000000">
      <w:pPr>
        <w:spacing w:before="72"/>
        <w:ind w:left="103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Suharsimi</w:t>
      </w:r>
      <w:r>
        <w:rPr>
          <w:spacing w:val="-3"/>
          <w:sz w:val="20"/>
        </w:rPr>
        <w:t xml:space="preserve"> </w:t>
      </w:r>
      <w:r>
        <w:rPr>
          <w:sz w:val="20"/>
        </w:rPr>
        <w:t>Arikunto,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Tindakan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Kelas,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PT.</w:t>
      </w:r>
      <w:r>
        <w:rPr>
          <w:spacing w:val="-1"/>
          <w:sz w:val="20"/>
        </w:rPr>
        <w:t xml:space="preserve"> </w:t>
      </w:r>
      <w:r>
        <w:rPr>
          <w:sz w:val="20"/>
        </w:rPr>
        <w:t>Bumi</w:t>
      </w:r>
      <w:r>
        <w:rPr>
          <w:spacing w:val="-3"/>
          <w:sz w:val="20"/>
        </w:rPr>
        <w:t xml:space="preserve"> </w:t>
      </w:r>
      <w:r>
        <w:rPr>
          <w:sz w:val="20"/>
        </w:rPr>
        <w:t>Aksara,</w:t>
      </w:r>
      <w:r>
        <w:rPr>
          <w:spacing w:val="-1"/>
          <w:sz w:val="20"/>
        </w:rPr>
        <w:t xml:space="preserve"> </w:t>
      </w:r>
      <w:r>
        <w:rPr>
          <w:sz w:val="20"/>
        </w:rPr>
        <w:t>2011), 116.</w:t>
      </w:r>
    </w:p>
    <w:p w14:paraId="794D4D03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25905F55" w14:textId="77777777" w:rsidR="009821F8" w:rsidRDefault="009821F8">
      <w:pPr>
        <w:pStyle w:val="BodyText"/>
        <w:rPr>
          <w:sz w:val="20"/>
        </w:rPr>
      </w:pPr>
    </w:p>
    <w:p w14:paraId="2EA60171" w14:textId="77777777" w:rsidR="009821F8" w:rsidRDefault="009821F8">
      <w:pPr>
        <w:pStyle w:val="BodyText"/>
        <w:rPr>
          <w:sz w:val="20"/>
        </w:rPr>
      </w:pPr>
    </w:p>
    <w:p w14:paraId="3192236B" w14:textId="77777777" w:rsidR="009821F8" w:rsidRDefault="00000000">
      <w:pPr>
        <w:pStyle w:val="BodyText"/>
        <w:spacing w:before="214" w:line="360" w:lineRule="auto"/>
        <w:ind w:left="948" w:right="383"/>
        <w:jc w:val="both"/>
      </w:pPr>
      <w:r>
        <w:t>Setelah dilakukan observasi ternyata masih terdapat anak yang masih kesulitan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mengenal,</w:t>
      </w:r>
      <w:r>
        <w:rPr>
          <w:spacing w:val="1"/>
        </w:rPr>
        <w:t xml:space="preserve"> </w:t>
      </w:r>
      <w:r>
        <w:t>pengucapan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hijaiyah,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mengenal huruf hijaiyah lewat pengucapan bukan dengan media yang kongkrit</w:t>
      </w:r>
      <w:r>
        <w:rPr>
          <w:spacing w:val="-58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ada anak yang</w:t>
      </w:r>
      <w:r>
        <w:rPr>
          <w:spacing w:val="1"/>
        </w:rPr>
        <w:t xml:space="preserve"> </w:t>
      </w:r>
      <w:r>
        <w:t>masih kesulitan</w:t>
      </w:r>
      <w:r>
        <w:rPr>
          <w:spacing w:val="-1"/>
        </w:rPr>
        <w:t xml:space="preserve"> </w:t>
      </w:r>
      <w:r>
        <w:t>dalam mengenal</w:t>
      </w:r>
      <w:r>
        <w:rPr>
          <w:spacing w:val="-1"/>
        </w:rPr>
        <w:t xml:space="preserve"> </w:t>
      </w:r>
      <w:r>
        <w:t>huruf hijaiyah.</w:t>
      </w:r>
    </w:p>
    <w:p w14:paraId="4E6591C4" w14:textId="77777777" w:rsidR="009821F8" w:rsidRDefault="00000000">
      <w:pPr>
        <w:pStyle w:val="BodyText"/>
        <w:spacing w:line="360" w:lineRule="auto"/>
        <w:ind w:left="948" w:right="378" w:firstLine="480"/>
        <w:jc w:val="both"/>
      </w:pPr>
      <w:r>
        <w:t>Pengamatan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keberhasilan anak selama proses pembelajaran melalui media balok iqra’ ini</w:t>
      </w:r>
      <w:r>
        <w:rPr>
          <w:spacing w:val="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sebelumnya</w:t>
      </w:r>
      <w:r>
        <w:rPr>
          <w:spacing w:val="-10"/>
        </w:rPr>
        <w:t xml:space="preserve"> </w:t>
      </w:r>
      <w:r>
        <w:t>telah</w:t>
      </w:r>
      <w:r>
        <w:rPr>
          <w:spacing w:val="-9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t>kegiatan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sama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siklus</w:t>
      </w:r>
      <w:r>
        <w:rPr>
          <w:spacing w:val="-8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Observasi</w:t>
      </w:r>
      <w:r>
        <w:rPr>
          <w:spacing w:val="-6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dilakukan saat anak melakukan kegiatan mengeja/menyebutkan huruf pada</w:t>
      </w:r>
      <w:r>
        <w:rPr>
          <w:spacing w:val="1"/>
        </w:rPr>
        <w:t xml:space="preserve"> </w:t>
      </w:r>
      <w:r>
        <w:t>balok iqra’, anak bisa mengikuti dan memahami apa yang diintruksikan oleh</w:t>
      </w:r>
      <w:r>
        <w:rPr>
          <w:spacing w:val="1"/>
        </w:rPr>
        <w:t xml:space="preserve"> </w:t>
      </w:r>
      <w:r>
        <w:t>guru serta anak dapat meningkatkan kemampuan membaca huruf hijaiayah.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ragu-</w:t>
      </w:r>
      <w:r>
        <w:rPr>
          <w:spacing w:val="1"/>
        </w:rPr>
        <w:t xml:space="preserve"> </w:t>
      </w:r>
      <w:r>
        <w:t>ragu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menyebutkan huruf hijaiyah dan dapat membedakan huruf-huruf hijaiyah pada</w:t>
      </w:r>
      <w:r>
        <w:rPr>
          <w:spacing w:val="-57"/>
        </w:rPr>
        <w:t xml:space="preserve"> </w:t>
      </w:r>
      <w:r>
        <w:t>balok</w:t>
      </w:r>
      <w:r>
        <w:rPr>
          <w:spacing w:val="-1"/>
        </w:rPr>
        <w:t xml:space="preserve"> </w:t>
      </w:r>
      <w:r>
        <w:t>iqra’.</w:t>
      </w:r>
    </w:p>
    <w:p w14:paraId="2995FA80" w14:textId="77777777" w:rsidR="009821F8" w:rsidRDefault="00000000">
      <w:pPr>
        <w:pStyle w:val="BodyText"/>
        <w:spacing w:line="360" w:lineRule="auto"/>
        <w:ind w:left="948" w:right="381" w:firstLine="420"/>
        <w:jc w:val="both"/>
      </w:pPr>
      <w:r>
        <w:t>Pada siklus II perlu adanya tes yaitu semacam kuis menebak balok iqra’,</w:t>
      </w:r>
      <w:r>
        <w:rPr>
          <w:spacing w:val="1"/>
        </w:rPr>
        <w:t xml:space="preserve"> </w:t>
      </w:r>
      <w:r>
        <w:t>dimana ketika kuis ini dimulai balok iqro’ dimasukkan kedalam tempatnya,</w:t>
      </w:r>
      <w:r>
        <w:rPr>
          <w:spacing w:val="1"/>
        </w:rPr>
        <w:t xml:space="preserve"> </w:t>
      </w:r>
      <w:r>
        <w:t>kemudian digilir dengan menyanyikan salah satu lagu apabila lagu itu di stop</w:t>
      </w:r>
      <w:r>
        <w:rPr>
          <w:spacing w:val="1"/>
        </w:rPr>
        <w:t xml:space="preserve"> </w:t>
      </w:r>
      <w:r>
        <w:t>atau dihentikan oleh guru dan balok tersebut berhenti disalah satu anak maka</w:t>
      </w:r>
      <w:r>
        <w:rPr>
          <w:spacing w:val="1"/>
        </w:rPr>
        <w:t xml:space="preserve"> </w:t>
      </w:r>
      <w:r>
        <w:t>anak harus mengambil satu balok iqra’ kemudian anak mengambil satu balok</w:t>
      </w:r>
      <w:r>
        <w:rPr>
          <w:spacing w:val="1"/>
        </w:rPr>
        <w:t xml:space="preserve"> </w:t>
      </w:r>
      <w:r>
        <w:t>tersebut dan harus membacakan huruf dengan suara lantang dan jelas, apabila</w:t>
      </w:r>
      <w:r>
        <w:rPr>
          <w:spacing w:val="1"/>
        </w:rPr>
        <w:t xml:space="preserve"> </w:t>
      </w:r>
      <w:r>
        <w:t>anak menebak dengan benar menyuarakan secara lantang anak akan diberikan</w:t>
      </w:r>
      <w:r>
        <w:rPr>
          <w:spacing w:val="1"/>
        </w:rPr>
        <w:t xml:space="preserve"> </w:t>
      </w:r>
      <w:r>
        <w:t xml:space="preserve">haidah dan </w:t>
      </w:r>
      <w:r>
        <w:rPr>
          <w:i/>
        </w:rPr>
        <w:t xml:space="preserve">reward. </w:t>
      </w:r>
      <w:r>
        <w:t>Jika salah satu anak tidak bisa menebak huruf pada balok</w:t>
      </w:r>
      <w:r>
        <w:rPr>
          <w:spacing w:val="1"/>
        </w:rPr>
        <w:t xml:space="preserve"> </w:t>
      </w:r>
      <w:r>
        <w:t>iqra’ maka akan mendapatkan saksi atau hukuman berupa tantangan yaitu</w:t>
      </w:r>
      <w:r>
        <w:rPr>
          <w:spacing w:val="1"/>
        </w:rPr>
        <w:t xml:space="preserve"> </w:t>
      </w:r>
      <w:r>
        <w:t>menyebutkan suara hewan, menyebutkan rukun iman, meyebutkan rukun isla,</w:t>
      </w:r>
      <w:r>
        <w:rPr>
          <w:spacing w:val="1"/>
        </w:rPr>
        <w:t xml:space="preserve"> </w:t>
      </w:r>
      <w:r>
        <w:t>menyanyi</w:t>
      </w:r>
      <w:r>
        <w:rPr>
          <w:spacing w:val="-14"/>
        </w:rPr>
        <w:t xml:space="preserve"> </w:t>
      </w:r>
      <w:r>
        <w:t>lagu</w:t>
      </w:r>
      <w:r>
        <w:rPr>
          <w:spacing w:val="-12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raya,</w:t>
      </w:r>
      <w:r>
        <w:rPr>
          <w:spacing w:val="-13"/>
        </w:rPr>
        <w:t xml:space="preserve"> </w:t>
      </w:r>
      <w:r>
        <w:t>menyebutkan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asmaul</w:t>
      </w:r>
      <w:r>
        <w:rPr>
          <w:spacing w:val="-13"/>
        </w:rPr>
        <w:t xml:space="preserve"> </w:t>
      </w:r>
      <w:r>
        <w:t>khusna,</w:t>
      </w:r>
      <w:r>
        <w:rPr>
          <w:spacing w:val="-13"/>
        </w:rPr>
        <w:t xml:space="preserve"> </w:t>
      </w:r>
      <w:r>
        <w:t>memnyanyi</w:t>
      </w:r>
      <w:r>
        <w:rPr>
          <w:spacing w:val="-13"/>
        </w:rPr>
        <w:t xml:space="preserve"> </w:t>
      </w:r>
      <w:r>
        <w:t>lagu</w:t>
      </w:r>
      <w:r>
        <w:rPr>
          <w:spacing w:val="-58"/>
        </w:rPr>
        <w:t xml:space="preserve"> </w:t>
      </w:r>
      <w:r>
        <w:t>keluarga</w:t>
      </w:r>
      <w:r>
        <w:rPr>
          <w:spacing w:val="-8"/>
        </w:rPr>
        <w:t xml:space="preserve"> </w:t>
      </w:r>
      <w:r>
        <w:t>nabi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lain-lainnya.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tes</w:t>
      </w:r>
      <w:r>
        <w:rPr>
          <w:spacing w:val="-6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semua</w:t>
      </w:r>
      <w:r>
        <w:rPr>
          <w:spacing w:val="-7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harus</w:t>
      </w:r>
      <w:r>
        <w:rPr>
          <w:spacing w:val="-8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baik</w:t>
      </w:r>
      <w:r>
        <w:rPr>
          <w:spacing w:val="-6"/>
        </w:rPr>
        <w:t xml:space="preserve"> </w:t>
      </w:r>
      <w:r>
        <w:t>anak</w:t>
      </w:r>
      <w:r>
        <w:rPr>
          <w:spacing w:val="-58"/>
        </w:rPr>
        <w:t xml:space="preserve"> </w:t>
      </w:r>
      <w:r>
        <w:t>yang berhasil maupun gagal, akan tetapi setiap anak juga mendapatkan hadiah</w:t>
      </w:r>
      <w:r>
        <w:rPr>
          <w:spacing w:val="1"/>
        </w:rPr>
        <w:t xml:space="preserve"> </w:t>
      </w:r>
      <w:r>
        <w:t>sebagai tanda keberhasilan dalam penelitian pada siklus II agar anak senang,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 bosan dalam kegiatan.</w:t>
      </w:r>
    </w:p>
    <w:p w14:paraId="79B7C25C" w14:textId="77777777" w:rsidR="009821F8" w:rsidRDefault="00000000">
      <w:pPr>
        <w:pStyle w:val="BodyText"/>
        <w:spacing w:before="2" w:line="360" w:lineRule="auto"/>
        <w:ind w:left="948" w:right="381" w:firstLine="420"/>
        <w:jc w:val="both"/>
      </w:pPr>
      <w:r>
        <w:t>Dari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observasi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yakni</w:t>
      </w:r>
      <w:r>
        <w:rPr>
          <w:spacing w:val="-11"/>
        </w:rPr>
        <w:t xml:space="preserve"> </w:t>
      </w:r>
      <w:r>
        <w:t>Pra</w:t>
      </w:r>
      <w:r>
        <w:rPr>
          <w:spacing w:val="-13"/>
        </w:rPr>
        <w:t xml:space="preserve"> </w:t>
      </w:r>
      <w:r>
        <w:t>Siklus,</w:t>
      </w:r>
      <w:r>
        <w:rPr>
          <w:spacing w:val="-11"/>
        </w:rPr>
        <w:t xml:space="preserve"> </w:t>
      </w:r>
      <w:r>
        <w:t>Siklus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sampai</w:t>
      </w:r>
      <w:r>
        <w:rPr>
          <w:spacing w:val="-11"/>
        </w:rPr>
        <w:t xml:space="preserve"> </w:t>
      </w:r>
      <w:r>
        <w:t>Siklus</w:t>
      </w:r>
      <w:r>
        <w:rPr>
          <w:spacing w:val="-57"/>
        </w:rPr>
        <w:t xml:space="preserve"> </w:t>
      </w:r>
      <w:r>
        <w:t>II, peningkatan kemampuan membaca anak melalui media balok iqra’ terjadi</w:t>
      </w:r>
      <w:r>
        <w:rPr>
          <w:spacing w:val="1"/>
        </w:rPr>
        <w:t xml:space="preserve"> </w:t>
      </w:r>
      <w:r>
        <w:t>peningkatan,</w:t>
      </w:r>
      <w:r>
        <w:rPr>
          <w:spacing w:val="-9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dilihat</w:t>
      </w:r>
      <w:r>
        <w:rPr>
          <w:spacing w:val="-8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pengamatan</w:t>
      </w:r>
      <w:r>
        <w:rPr>
          <w:spacing w:val="-8"/>
        </w:rPr>
        <w:t xml:space="preserve"> </w:t>
      </w:r>
      <w:r>
        <w:t>pra</w:t>
      </w:r>
      <w:r>
        <w:rPr>
          <w:spacing w:val="-9"/>
        </w:rPr>
        <w:t xml:space="preserve"> </w:t>
      </w:r>
      <w:r>
        <w:t>siklus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semula</w:t>
      </w:r>
    </w:p>
    <w:p w14:paraId="19A836AA" w14:textId="77777777" w:rsidR="009821F8" w:rsidRDefault="009821F8">
      <w:pPr>
        <w:spacing w:line="360" w:lineRule="auto"/>
        <w:jc w:val="both"/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6545D951" w14:textId="77777777" w:rsidR="009821F8" w:rsidRDefault="009821F8">
      <w:pPr>
        <w:pStyle w:val="BodyText"/>
        <w:rPr>
          <w:sz w:val="20"/>
        </w:rPr>
      </w:pPr>
    </w:p>
    <w:p w14:paraId="43AEF628" w14:textId="77777777" w:rsidR="009821F8" w:rsidRDefault="009821F8">
      <w:pPr>
        <w:pStyle w:val="BodyText"/>
        <w:rPr>
          <w:sz w:val="20"/>
        </w:rPr>
      </w:pPr>
    </w:p>
    <w:p w14:paraId="2A262E6E" w14:textId="77777777" w:rsidR="009821F8" w:rsidRDefault="00000000">
      <w:pPr>
        <w:pStyle w:val="BodyText"/>
        <w:spacing w:before="214" w:line="360" w:lineRule="auto"/>
        <w:ind w:left="948" w:right="384"/>
        <w:jc w:val="both"/>
      </w:pPr>
      <w:r>
        <w:t>belum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59,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semula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mencapai indikator keberhasilan yaitu 69, kemudian pada siklus II mengalami</w:t>
      </w:r>
      <w:r>
        <w:rPr>
          <w:spacing w:val="1"/>
        </w:rPr>
        <w:t xml:space="preserve"> </w:t>
      </w:r>
      <w:r>
        <w:t>peningkatan</w:t>
      </w:r>
      <w:r>
        <w:rPr>
          <w:spacing w:val="-13"/>
        </w:rPr>
        <w:t xml:space="preserve"> </w:t>
      </w:r>
      <w:r>
        <w:t>tes</w:t>
      </w:r>
      <w:r>
        <w:rPr>
          <w:spacing w:val="-13"/>
        </w:rPr>
        <w:t xml:space="preserve"> </w:t>
      </w:r>
      <w:r>
        <w:t>membaca</w:t>
      </w:r>
      <w:r>
        <w:rPr>
          <w:spacing w:val="37"/>
        </w:rPr>
        <w:t xml:space="preserve"> </w:t>
      </w:r>
      <w:r>
        <w:t>melalui</w:t>
      </w:r>
      <w:r>
        <w:rPr>
          <w:spacing w:val="-12"/>
        </w:rPr>
        <w:t xml:space="preserve"> </w:t>
      </w:r>
      <w:r>
        <w:t>balok</w:t>
      </w:r>
      <w:r>
        <w:rPr>
          <w:spacing w:val="-13"/>
        </w:rPr>
        <w:t xml:space="preserve"> </w:t>
      </w:r>
      <w:r>
        <w:t>iqra’</w:t>
      </w:r>
      <w:r>
        <w:rPr>
          <w:spacing w:val="-1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indikator</w:t>
      </w:r>
      <w:r>
        <w:rPr>
          <w:spacing w:val="-13"/>
        </w:rPr>
        <w:t xml:space="preserve"> </w:t>
      </w:r>
      <w:r>
        <w:t>keberhasilan</w:t>
      </w:r>
      <w:r>
        <w:rPr>
          <w:spacing w:val="-58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dari 75 yaitu 86.</w:t>
      </w:r>
    </w:p>
    <w:p w14:paraId="15CFF9E5" w14:textId="77777777" w:rsidR="009821F8" w:rsidRDefault="009821F8">
      <w:pPr>
        <w:pStyle w:val="BodyText"/>
        <w:spacing w:before="10"/>
        <w:rPr>
          <w:sz w:val="35"/>
        </w:rPr>
      </w:pPr>
    </w:p>
    <w:p w14:paraId="66B2880D" w14:textId="77777777" w:rsidR="009821F8" w:rsidRDefault="00000000">
      <w:pPr>
        <w:pStyle w:val="Heading1"/>
        <w:jc w:val="left"/>
      </w:pPr>
      <w:r>
        <w:t>PENUTUP</w:t>
      </w:r>
    </w:p>
    <w:p w14:paraId="6A1A4DF6" w14:textId="77777777" w:rsidR="009821F8" w:rsidRDefault="009821F8">
      <w:pPr>
        <w:pStyle w:val="BodyText"/>
        <w:spacing w:before="1"/>
        <w:rPr>
          <w:b/>
        </w:rPr>
      </w:pPr>
    </w:p>
    <w:p w14:paraId="0E2DBE25" w14:textId="77777777" w:rsidR="009821F8" w:rsidRDefault="00000000">
      <w:pPr>
        <w:pStyle w:val="BodyText"/>
        <w:spacing w:line="360" w:lineRule="auto"/>
        <w:ind w:left="948" w:right="378" w:firstLine="420"/>
        <w:jc w:val="both"/>
      </w:pPr>
      <w:r>
        <w:t>Kesimpulan: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menyimpulkan bahwa: Penerapan media balok iqra’ pada anak dengan cara</w:t>
      </w:r>
      <w:r>
        <w:rPr>
          <w:spacing w:val="1"/>
        </w:rPr>
        <w:t xml:space="preserve"> </w:t>
      </w:r>
      <w:r>
        <w:t>guru mengenalkan huruf hijaiyah dengan benda secara konkrit. Pembelajaran</w:t>
      </w:r>
      <w:r>
        <w:rPr>
          <w:spacing w:val="1"/>
        </w:rPr>
        <w:t xml:space="preserve"> </w:t>
      </w:r>
      <w:r>
        <w:t>menggunakan balok iqra’ selama 2 siklus, pada pra siklus anak dikenalkan</w:t>
      </w:r>
      <w:r>
        <w:rPr>
          <w:spacing w:val="1"/>
        </w:rPr>
        <w:t xml:space="preserve"> </w:t>
      </w:r>
      <w:r>
        <w:t>dengan media balok iqra’, pada siklus I anak menyebutkan/mengeja huruf</w:t>
      </w:r>
      <w:r>
        <w:rPr>
          <w:spacing w:val="1"/>
        </w:rPr>
        <w:t xml:space="preserve"> </w:t>
      </w:r>
      <w:r>
        <w:t>hijaiyah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balok</w:t>
      </w:r>
      <w:r>
        <w:rPr>
          <w:spacing w:val="1"/>
        </w:rPr>
        <w:t xml:space="preserve"> </w:t>
      </w:r>
      <w:r>
        <w:t>iqra’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menyebutkan/mengeja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hijaiyah pada balok iqra’ dan tes semacam kuis. Peningkatan membaca huruf</w:t>
      </w:r>
      <w:r>
        <w:rPr>
          <w:spacing w:val="1"/>
        </w:rPr>
        <w:t xml:space="preserve"> </w:t>
      </w:r>
      <w:r>
        <w:rPr>
          <w:spacing w:val="-1"/>
        </w:rPr>
        <w:t>hijaiyah</w:t>
      </w:r>
      <w:r>
        <w:rPr>
          <w:spacing w:val="-15"/>
        </w:rPr>
        <w:t xml:space="preserve"> </w:t>
      </w:r>
      <w:r>
        <w:rPr>
          <w:spacing w:val="-1"/>
        </w:rPr>
        <w:t>melalui</w:t>
      </w:r>
      <w:r>
        <w:rPr>
          <w:spacing w:val="-14"/>
        </w:rPr>
        <w:t xml:space="preserve"> </w:t>
      </w:r>
      <w:r>
        <w:t>balok</w:t>
      </w:r>
      <w:r>
        <w:rPr>
          <w:spacing w:val="-14"/>
        </w:rPr>
        <w:t xml:space="preserve"> </w:t>
      </w:r>
      <w:r>
        <w:t>iqra’</w:t>
      </w:r>
      <w:r>
        <w:rPr>
          <w:spacing w:val="-15"/>
        </w:rPr>
        <w:t xml:space="preserve"> </w:t>
      </w:r>
      <w:r>
        <w:t>pra</w:t>
      </w:r>
      <w:r>
        <w:rPr>
          <w:spacing w:val="-16"/>
        </w:rPr>
        <w:t xml:space="preserve"> </w:t>
      </w:r>
      <w:r>
        <w:t>siklus</w:t>
      </w:r>
      <w:r>
        <w:rPr>
          <w:spacing w:val="-15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nilai</w:t>
      </w:r>
      <w:r>
        <w:rPr>
          <w:spacing w:val="-13"/>
        </w:rPr>
        <w:t xml:space="preserve"> </w:t>
      </w:r>
      <w:r>
        <w:t>presentase</w:t>
      </w:r>
      <w:r>
        <w:rPr>
          <w:spacing w:val="-16"/>
        </w:rPr>
        <w:t xml:space="preserve"> </w:t>
      </w:r>
      <w:r>
        <w:t>ketuntasan</w:t>
      </w:r>
      <w:r>
        <w:rPr>
          <w:spacing w:val="-12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t>sebesar 18,2%, pada siklus I memiliki nilai presentase meningkatkan sebesar</w:t>
      </w:r>
      <w:r>
        <w:rPr>
          <w:spacing w:val="1"/>
        </w:rPr>
        <w:t xml:space="preserve"> </w:t>
      </w:r>
      <w:r>
        <w:t>45,5% dan pada siklus II memiliki nilai presentase sangat meningkat sebesar</w:t>
      </w:r>
      <w:r>
        <w:rPr>
          <w:spacing w:val="1"/>
        </w:rPr>
        <w:t xml:space="preserve"> </w:t>
      </w:r>
      <w:r>
        <w:t>100%</w:t>
      </w:r>
      <w:r>
        <w:rPr>
          <w:spacing w:val="-15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Berdasarkan</w:t>
      </w:r>
      <w:r>
        <w:rPr>
          <w:spacing w:val="-13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disimpulakan</w:t>
      </w:r>
      <w:r>
        <w:rPr>
          <w:spacing w:val="-13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balok</w:t>
      </w:r>
      <w:r>
        <w:rPr>
          <w:spacing w:val="-58"/>
        </w:rPr>
        <w:t xml:space="preserve"> </w:t>
      </w:r>
      <w:r>
        <w:t>iqra’ dapat meningkatkan kemampuan membaca huruf hijaiyah anak di TK</w:t>
      </w:r>
      <w:r>
        <w:rPr>
          <w:spacing w:val="1"/>
        </w:rPr>
        <w:t xml:space="preserve"> </w:t>
      </w:r>
      <w:r>
        <w:t>Aisyiyah</w:t>
      </w:r>
      <w:r>
        <w:rPr>
          <w:spacing w:val="-1"/>
        </w:rPr>
        <w:t xml:space="preserve"> </w:t>
      </w:r>
      <w:r>
        <w:t>Bustanul Athfal Tejoasri Laren Lamongan.</w:t>
      </w:r>
    </w:p>
    <w:p w14:paraId="0BE45AE0" w14:textId="77777777" w:rsidR="009821F8" w:rsidRDefault="00000000">
      <w:pPr>
        <w:pStyle w:val="BodyText"/>
        <w:spacing w:before="2" w:line="360" w:lineRule="auto"/>
        <w:ind w:left="948" w:right="376"/>
        <w:jc w:val="both"/>
      </w:pPr>
      <w:r>
        <w:rPr>
          <w:b/>
        </w:rPr>
        <w:t xml:space="preserve">Saran: </w:t>
      </w:r>
      <w:r>
        <w:t>Bedasarkan pembahasan pada hasil perbaikan maka saran yang terbaik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TK</w:t>
      </w:r>
      <w:r>
        <w:rPr>
          <w:spacing w:val="1"/>
        </w:rPr>
        <w:t xml:space="preserve"> </w:t>
      </w:r>
      <w:r>
        <w:t>Aisyiyah</w:t>
      </w:r>
      <w:r>
        <w:rPr>
          <w:spacing w:val="-57"/>
        </w:rPr>
        <w:t xml:space="preserve"> </w:t>
      </w:r>
      <w:r>
        <w:t>Bustanul Athfal Tejoasri hendaknya memberi kesempatan kepada guru untuk</w:t>
      </w:r>
      <w:r>
        <w:rPr>
          <w:spacing w:val="1"/>
        </w:rPr>
        <w:t xml:space="preserve"> </w:t>
      </w:r>
      <w:r>
        <w:t>mengikuti pelatihan dan workshop yang erat kaitannya dalam meningkatan</w:t>
      </w:r>
      <w:r>
        <w:rPr>
          <w:spacing w:val="1"/>
        </w:rPr>
        <w:t xml:space="preserve"> </w:t>
      </w:r>
      <w:r>
        <w:t>media pembelajaran untuk meningkatkan kemampuan anak dalam membaca</w:t>
      </w:r>
      <w:r>
        <w:rPr>
          <w:spacing w:val="1"/>
        </w:rPr>
        <w:t xml:space="preserve"> </w:t>
      </w:r>
      <w:r>
        <w:t>huruf hijaiyah. b. Bagi guru dapat menggunakan hasil penelitian ini sebagai</w:t>
      </w:r>
      <w:r>
        <w:rPr>
          <w:spacing w:val="1"/>
        </w:rPr>
        <w:t xml:space="preserve"> </w:t>
      </w:r>
      <w:r>
        <w:t>salah satu acuan dalam pemilihan pembelajaran dan penguasaan kemampuan</w:t>
      </w:r>
      <w:r>
        <w:rPr>
          <w:spacing w:val="1"/>
        </w:rPr>
        <w:t xml:space="preserve"> </w:t>
      </w:r>
      <w:r>
        <w:t>membaca anak melalui media balok iqra’. Karena membaca merupakan salah</w:t>
      </w:r>
      <w:r>
        <w:rPr>
          <w:spacing w:val="1"/>
        </w:rPr>
        <w:t xml:space="preserve"> </w:t>
      </w:r>
      <w:r>
        <w:t>satu kegiatan yang menyenangkan bagi anak. Dan balok iqra’ juga termasuk</w:t>
      </w:r>
      <w:r>
        <w:rPr>
          <w:spacing w:val="1"/>
        </w:rPr>
        <w:t xml:space="preserve"> </w:t>
      </w:r>
      <w:r>
        <w:t>media yang menyenangkan bagi anak sehingga dapat menarik minat dan bakat</w:t>
      </w:r>
      <w:r>
        <w:rPr>
          <w:spacing w:val="-57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6"/>
        </w:rPr>
        <w:t xml:space="preserve"> </w:t>
      </w:r>
      <w:r>
        <w:t>daya</w:t>
      </w:r>
      <w:r>
        <w:rPr>
          <w:spacing w:val="16"/>
        </w:rPr>
        <w:t xml:space="preserve"> </w:t>
      </w:r>
      <w:r>
        <w:t>ingat</w:t>
      </w:r>
      <w:r>
        <w:rPr>
          <w:spacing w:val="17"/>
        </w:rPr>
        <w:t xml:space="preserve"> </w:t>
      </w:r>
      <w:r>
        <w:t>anak</w:t>
      </w:r>
      <w:r>
        <w:rPr>
          <w:spacing w:val="16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mengingat</w:t>
      </w:r>
      <w:r>
        <w:rPr>
          <w:spacing w:val="17"/>
        </w:rPr>
        <w:t xml:space="preserve"> </w:t>
      </w:r>
      <w:r>
        <w:t>huruf</w:t>
      </w:r>
      <w:r>
        <w:rPr>
          <w:spacing w:val="15"/>
        </w:rPr>
        <w:t xml:space="preserve"> </w:t>
      </w:r>
      <w:r>
        <w:t>hijaiyah</w:t>
      </w:r>
      <w:r>
        <w:rPr>
          <w:spacing w:val="16"/>
        </w:rPr>
        <w:t xml:space="preserve"> </w:t>
      </w:r>
      <w:r>
        <w:t>sehingga</w:t>
      </w:r>
    </w:p>
    <w:p w14:paraId="527EF726" w14:textId="77777777" w:rsidR="009821F8" w:rsidRDefault="009821F8">
      <w:pPr>
        <w:spacing w:line="360" w:lineRule="auto"/>
        <w:jc w:val="both"/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6BDC5A59" w14:textId="77777777" w:rsidR="009821F8" w:rsidRDefault="009821F8">
      <w:pPr>
        <w:pStyle w:val="BodyText"/>
        <w:rPr>
          <w:sz w:val="20"/>
        </w:rPr>
      </w:pPr>
    </w:p>
    <w:p w14:paraId="7F82F799" w14:textId="77777777" w:rsidR="009821F8" w:rsidRDefault="009821F8">
      <w:pPr>
        <w:pStyle w:val="BodyText"/>
        <w:rPr>
          <w:sz w:val="20"/>
        </w:rPr>
      </w:pPr>
    </w:p>
    <w:p w14:paraId="5E619EBE" w14:textId="77777777" w:rsidR="009821F8" w:rsidRDefault="00000000">
      <w:pPr>
        <w:pStyle w:val="BodyText"/>
        <w:spacing w:before="214" w:line="360" w:lineRule="auto"/>
        <w:ind w:left="948" w:right="378"/>
        <w:jc w:val="both"/>
      </w:pPr>
      <w:r>
        <w:t>membaca lebih bersemangat. c. Bagi Peneliti selanjutnya dapat menjadikan</w:t>
      </w:r>
      <w:r>
        <w:rPr>
          <w:spacing w:val="1"/>
        </w:rPr>
        <w:t xml:space="preserve"> </w:t>
      </w:r>
      <w:r>
        <w:t>penelitian ini sebagai refrensi dalam melakukan penelitian yang lebih inovatif</w:t>
      </w:r>
      <w:r>
        <w:rPr>
          <w:spacing w:val="1"/>
        </w:rPr>
        <w:t xml:space="preserve"> </w:t>
      </w:r>
      <w:r>
        <w:t>terutama dalam hal kemampuan membaca huruf hijaiyah dengan media balok</w:t>
      </w:r>
      <w:r>
        <w:rPr>
          <w:spacing w:val="1"/>
        </w:rPr>
        <w:t xml:space="preserve"> </w:t>
      </w:r>
      <w:r>
        <w:t>iqra’.</w:t>
      </w:r>
    </w:p>
    <w:p w14:paraId="6213CA18" w14:textId="77777777" w:rsidR="009821F8" w:rsidRDefault="009821F8">
      <w:pPr>
        <w:pStyle w:val="BodyText"/>
        <w:spacing w:before="10"/>
        <w:rPr>
          <w:sz w:val="35"/>
        </w:rPr>
      </w:pPr>
    </w:p>
    <w:p w14:paraId="2C3CEA37" w14:textId="77777777" w:rsidR="009821F8" w:rsidRDefault="00000000">
      <w:pPr>
        <w:pStyle w:val="Heading1"/>
        <w:ind w:left="1265" w:right="702"/>
      </w:pPr>
      <w:r>
        <w:t>DAFTAR</w:t>
      </w:r>
      <w:r>
        <w:rPr>
          <w:spacing w:val="-1"/>
        </w:rPr>
        <w:t xml:space="preserve"> </w:t>
      </w:r>
      <w:r>
        <w:t>RUJUKAN</w:t>
      </w:r>
    </w:p>
    <w:p w14:paraId="37F1FE3F" w14:textId="77777777" w:rsidR="009821F8" w:rsidRDefault="00000000">
      <w:pPr>
        <w:spacing w:before="140"/>
        <w:ind w:left="1039"/>
        <w:rPr>
          <w:i/>
          <w:sz w:val="24"/>
        </w:rPr>
      </w:pPr>
      <w:r>
        <w:rPr>
          <w:sz w:val="24"/>
        </w:rPr>
        <w:t>Putriyani,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Pentingnya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Usia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Dini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Tumbuh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Kembang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Anak”,</w:t>
      </w:r>
    </w:p>
    <w:p w14:paraId="59B38E8D" w14:textId="77777777" w:rsidR="009821F8" w:rsidRDefault="00000000">
      <w:pPr>
        <w:pStyle w:val="BodyText"/>
        <w:spacing w:before="137"/>
        <w:ind w:left="588"/>
      </w:pPr>
      <w:r>
        <w:t>(Jakarta:</w:t>
      </w:r>
      <w:r>
        <w:rPr>
          <w:spacing w:val="-1"/>
        </w:rPr>
        <w:t xml:space="preserve"> </w:t>
      </w:r>
      <w:r>
        <w:t>Pramadina,</w:t>
      </w:r>
      <w:r>
        <w:rPr>
          <w:spacing w:val="-1"/>
        </w:rPr>
        <w:t xml:space="preserve"> </w:t>
      </w:r>
      <w:r>
        <w:t>2012),</w:t>
      </w:r>
      <w:r>
        <w:rPr>
          <w:spacing w:val="58"/>
        </w:rPr>
        <w:t xml:space="preserve"> </w:t>
      </w:r>
      <w:r>
        <w:t>2.</w:t>
      </w:r>
    </w:p>
    <w:p w14:paraId="5870A4FE" w14:textId="77777777" w:rsidR="009821F8" w:rsidRDefault="00000000">
      <w:pPr>
        <w:pStyle w:val="BodyText"/>
        <w:spacing w:before="139" w:line="360" w:lineRule="auto"/>
        <w:ind w:left="588" w:right="221" w:firstLine="451"/>
      </w:pPr>
      <w:r>
        <w:t>Sudarsono</w:t>
      </w:r>
      <w:r>
        <w:rPr>
          <w:spacing w:val="46"/>
        </w:rPr>
        <w:t xml:space="preserve"> </w:t>
      </w:r>
      <w:r>
        <w:t>“</w:t>
      </w:r>
      <w:r>
        <w:rPr>
          <w:i/>
        </w:rPr>
        <w:t>Pengertian</w:t>
      </w:r>
      <w:r>
        <w:rPr>
          <w:i/>
          <w:spacing w:val="46"/>
        </w:rPr>
        <w:t xml:space="preserve"> </w:t>
      </w:r>
      <w:r>
        <w:rPr>
          <w:i/>
        </w:rPr>
        <w:t>Membaca</w:t>
      </w:r>
      <w:r>
        <w:rPr>
          <w:i/>
          <w:spacing w:val="48"/>
        </w:rPr>
        <w:t xml:space="preserve"> </w:t>
      </w:r>
      <w:r>
        <w:t>“</w:t>
      </w:r>
      <w:r>
        <w:rPr>
          <w:spacing w:val="48"/>
        </w:rPr>
        <w:t xml:space="preserve"> </w:t>
      </w:r>
      <w:r>
        <w:t>dalam</w:t>
      </w:r>
      <w:r>
        <w:rPr>
          <w:spacing w:val="49"/>
        </w:rPr>
        <w:t xml:space="preserve"> </w:t>
      </w:r>
      <w:hyperlink r:id="rId11">
        <w:r>
          <w:t>www.</w:t>
        </w:r>
      </w:hyperlink>
      <w:r>
        <w:rPr>
          <w:spacing w:val="46"/>
        </w:rPr>
        <w:t xml:space="preserve"> </w:t>
      </w:r>
      <w:r>
        <w:t>E-jurnal.com/02-Juli-</w:t>
      </w:r>
      <w:r>
        <w:rPr>
          <w:spacing w:val="-57"/>
        </w:rPr>
        <w:t xml:space="preserve"> </w:t>
      </w:r>
      <w:r>
        <w:t>2004/diakses</w:t>
      </w:r>
      <w:r>
        <w:rPr>
          <w:spacing w:val="-1"/>
        </w:rPr>
        <w:t xml:space="preserve"> </w:t>
      </w:r>
      <w:r>
        <w:t>tanggal 24</w:t>
      </w:r>
      <w:r>
        <w:rPr>
          <w:spacing w:val="2"/>
        </w:rPr>
        <w:t xml:space="preserve"> </w:t>
      </w:r>
      <w:r>
        <w:t>Juli 2022.</w:t>
      </w:r>
    </w:p>
    <w:p w14:paraId="74768215" w14:textId="77777777" w:rsidR="009821F8" w:rsidRDefault="00000000">
      <w:pPr>
        <w:pStyle w:val="BodyText"/>
        <w:spacing w:line="360" w:lineRule="auto"/>
        <w:ind w:left="588" w:right="221" w:firstLine="451"/>
      </w:pPr>
      <w:r>
        <w:t>Mulyatiningsih,</w:t>
      </w:r>
      <w:r>
        <w:rPr>
          <w:spacing w:val="51"/>
        </w:rPr>
        <w:t xml:space="preserve"> </w:t>
      </w:r>
      <w:r>
        <w:t>Endang.</w:t>
      </w:r>
      <w:r>
        <w:rPr>
          <w:spacing w:val="52"/>
        </w:rPr>
        <w:t xml:space="preserve"> </w:t>
      </w:r>
      <w:r>
        <w:rPr>
          <w:i/>
        </w:rPr>
        <w:t>Metode</w:t>
      </w:r>
      <w:r>
        <w:rPr>
          <w:i/>
          <w:spacing w:val="50"/>
        </w:rPr>
        <w:t xml:space="preserve"> </w:t>
      </w:r>
      <w:r>
        <w:rPr>
          <w:i/>
        </w:rPr>
        <w:t>Tindakan</w:t>
      </w:r>
      <w:r>
        <w:rPr>
          <w:i/>
          <w:spacing w:val="50"/>
        </w:rPr>
        <w:t xml:space="preserve"> </w:t>
      </w:r>
      <w:r>
        <w:rPr>
          <w:i/>
        </w:rPr>
        <w:t>Kelas.</w:t>
      </w:r>
      <w:r>
        <w:rPr>
          <w:i/>
          <w:spacing w:val="52"/>
        </w:rPr>
        <w:t xml:space="preserve"> </w:t>
      </w:r>
      <w:r>
        <w:t>(Yogyakarta:</w:t>
      </w:r>
      <w:r>
        <w:rPr>
          <w:spacing w:val="51"/>
        </w:rPr>
        <w:t xml:space="preserve"> </w:t>
      </w:r>
      <w:r>
        <w:t>Modul</w:t>
      </w:r>
      <w:r>
        <w:rPr>
          <w:spacing w:val="-57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Pendidikan Profesi Guru Fakultas Teknik UNY,</w:t>
      </w:r>
      <w:r>
        <w:rPr>
          <w:spacing w:val="-1"/>
        </w:rPr>
        <w:t xml:space="preserve"> </w:t>
      </w:r>
      <w:r>
        <w:t>1973), 15.</w:t>
      </w:r>
    </w:p>
    <w:p w14:paraId="0169495B" w14:textId="77777777" w:rsidR="009821F8" w:rsidRDefault="00000000">
      <w:pPr>
        <w:spacing w:line="360" w:lineRule="auto"/>
        <w:ind w:left="588" w:right="374" w:firstLine="451"/>
        <w:rPr>
          <w:sz w:val="24"/>
        </w:rPr>
      </w:pPr>
      <w:r>
        <w:rPr>
          <w:sz w:val="24"/>
        </w:rPr>
        <w:t>Suharsimi</w:t>
      </w:r>
      <w:r>
        <w:rPr>
          <w:spacing w:val="19"/>
          <w:sz w:val="24"/>
        </w:rPr>
        <w:t xml:space="preserve"> </w:t>
      </w:r>
      <w:r>
        <w:rPr>
          <w:sz w:val="24"/>
        </w:rPr>
        <w:t>Arikunto,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Kelas,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(Jakarta:</w:t>
      </w:r>
      <w:r>
        <w:rPr>
          <w:spacing w:val="19"/>
          <w:sz w:val="24"/>
        </w:rPr>
        <w:t xml:space="preserve"> </w:t>
      </w:r>
      <w:r>
        <w:rPr>
          <w:sz w:val="24"/>
        </w:rPr>
        <w:t>PT.</w:t>
      </w:r>
      <w:r>
        <w:rPr>
          <w:spacing w:val="19"/>
          <w:sz w:val="24"/>
        </w:rPr>
        <w:t xml:space="preserve"> </w:t>
      </w:r>
      <w:r>
        <w:rPr>
          <w:sz w:val="24"/>
        </w:rPr>
        <w:t>Bumi</w:t>
      </w:r>
      <w:r>
        <w:rPr>
          <w:spacing w:val="20"/>
          <w:sz w:val="24"/>
        </w:rPr>
        <w:t xml:space="preserve"> </w:t>
      </w:r>
      <w:r>
        <w:rPr>
          <w:sz w:val="24"/>
        </w:rPr>
        <w:t>Aksara,</w:t>
      </w:r>
      <w:r>
        <w:rPr>
          <w:spacing w:val="-57"/>
          <w:sz w:val="24"/>
        </w:rPr>
        <w:t xml:space="preserve"> </w:t>
      </w:r>
      <w:r>
        <w:rPr>
          <w:sz w:val="24"/>
        </w:rPr>
        <w:t>2011),</w:t>
      </w:r>
      <w:r>
        <w:rPr>
          <w:spacing w:val="-1"/>
          <w:sz w:val="24"/>
        </w:rPr>
        <w:t xml:space="preserve"> </w:t>
      </w:r>
      <w:r>
        <w:rPr>
          <w:sz w:val="24"/>
        </w:rPr>
        <w:t>116.</w:t>
      </w:r>
    </w:p>
    <w:sectPr w:rsidR="009821F8">
      <w:pgSz w:w="11910" w:h="16840"/>
      <w:pgMar w:top="1580" w:right="132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B5BB" w14:textId="77777777" w:rsidR="00B93F11" w:rsidRDefault="00B93F11">
      <w:r>
        <w:separator/>
      </w:r>
    </w:p>
  </w:endnote>
  <w:endnote w:type="continuationSeparator" w:id="0">
    <w:p w14:paraId="28BE204E" w14:textId="77777777" w:rsidR="00B93F11" w:rsidRDefault="00B9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B8E7" w14:textId="2BAEE5FA" w:rsidR="009821F8" w:rsidRDefault="00085F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36605D" wp14:editId="51E079D6">
              <wp:simplePos x="0" y="0"/>
              <wp:positionH relativeFrom="page">
                <wp:posOffset>6303010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9445" w14:textId="77777777" w:rsidR="009821F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66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pt;margin-top:780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uIwEviAAAADgEAAA8AAAAAAAAAAAAAAAAALwQAAGRycy9kb3ducmV2LnhtbFBLBQYAAAAABAAE&#10;APMAAAA+BQAAAAA=&#10;" filled="f" stroked="f">
              <v:textbox inset="0,0,0,0">
                <w:txbxContent>
                  <w:p w14:paraId="571B9445" w14:textId="77777777" w:rsidR="009821F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3E0" w14:textId="77777777" w:rsidR="00B93F11" w:rsidRDefault="00B93F11">
      <w:r>
        <w:separator/>
      </w:r>
    </w:p>
  </w:footnote>
  <w:footnote w:type="continuationSeparator" w:id="0">
    <w:p w14:paraId="38ED398F" w14:textId="77777777" w:rsidR="00B93F11" w:rsidRDefault="00B9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2BDF"/>
    <w:multiLevelType w:val="hybridMultilevel"/>
    <w:tmpl w:val="8B98D198"/>
    <w:lvl w:ilvl="0" w:tplc="655AAF1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821570">
      <w:numFmt w:val="bullet"/>
      <w:lvlText w:val="•"/>
      <w:lvlJc w:val="left"/>
      <w:pPr>
        <w:ind w:left="2060" w:hanging="281"/>
      </w:pPr>
      <w:rPr>
        <w:rFonts w:hint="default"/>
        <w:lang w:val="en-US" w:eastAsia="en-US" w:bidi="ar-SA"/>
      </w:rPr>
    </w:lvl>
    <w:lvl w:ilvl="2" w:tplc="F0D00DA2">
      <w:numFmt w:val="bullet"/>
      <w:lvlText w:val="•"/>
      <w:lvlJc w:val="left"/>
      <w:pPr>
        <w:ind w:left="2821" w:hanging="281"/>
      </w:pPr>
      <w:rPr>
        <w:rFonts w:hint="default"/>
        <w:lang w:val="en-US" w:eastAsia="en-US" w:bidi="ar-SA"/>
      </w:rPr>
    </w:lvl>
    <w:lvl w:ilvl="3" w:tplc="5E5A379C">
      <w:numFmt w:val="bullet"/>
      <w:lvlText w:val="•"/>
      <w:lvlJc w:val="left"/>
      <w:pPr>
        <w:ind w:left="3582" w:hanging="281"/>
      </w:pPr>
      <w:rPr>
        <w:rFonts w:hint="default"/>
        <w:lang w:val="en-US" w:eastAsia="en-US" w:bidi="ar-SA"/>
      </w:rPr>
    </w:lvl>
    <w:lvl w:ilvl="4" w:tplc="D39A6A16">
      <w:numFmt w:val="bullet"/>
      <w:lvlText w:val="•"/>
      <w:lvlJc w:val="left"/>
      <w:pPr>
        <w:ind w:left="4343" w:hanging="281"/>
      </w:pPr>
      <w:rPr>
        <w:rFonts w:hint="default"/>
        <w:lang w:val="en-US" w:eastAsia="en-US" w:bidi="ar-SA"/>
      </w:rPr>
    </w:lvl>
    <w:lvl w:ilvl="5" w:tplc="49665744">
      <w:numFmt w:val="bullet"/>
      <w:lvlText w:val="•"/>
      <w:lvlJc w:val="left"/>
      <w:pPr>
        <w:ind w:left="5104" w:hanging="281"/>
      </w:pPr>
      <w:rPr>
        <w:rFonts w:hint="default"/>
        <w:lang w:val="en-US" w:eastAsia="en-US" w:bidi="ar-SA"/>
      </w:rPr>
    </w:lvl>
    <w:lvl w:ilvl="6" w:tplc="237802F6">
      <w:numFmt w:val="bullet"/>
      <w:lvlText w:val="•"/>
      <w:lvlJc w:val="left"/>
      <w:pPr>
        <w:ind w:left="5865" w:hanging="281"/>
      </w:pPr>
      <w:rPr>
        <w:rFonts w:hint="default"/>
        <w:lang w:val="en-US" w:eastAsia="en-US" w:bidi="ar-SA"/>
      </w:rPr>
    </w:lvl>
    <w:lvl w:ilvl="7" w:tplc="F09C3240">
      <w:numFmt w:val="bullet"/>
      <w:lvlText w:val="•"/>
      <w:lvlJc w:val="left"/>
      <w:pPr>
        <w:ind w:left="6626" w:hanging="281"/>
      </w:pPr>
      <w:rPr>
        <w:rFonts w:hint="default"/>
        <w:lang w:val="en-US" w:eastAsia="en-US" w:bidi="ar-SA"/>
      </w:rPr>
    </w:lvl>
    <w:lvl w:ilvl="8" w:tplc="50F68352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499E6A8D"/>
    <w:multiLevelType w:val="hybridMultilevel"/>
    <w:tmpl w:val="EE48EA6A"/>
    <w:lvl w:ilvl="0" w:tplc="776E50E6">
      <w:start w:val="1"/>
      <w:numFmt w:val="decimal"/>
      <w:lvlText w:val="%1."/>
      <w:lvlJc w:val="left"/>
      <w:pPr>
        <w:ind w:left="12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5268A4">
      <w:start w:val="1"/>
      <w:numFmt w:val="lowerLetter"/>
      <w:lvlText w:val="%2."/>
      <w:lvlJc w:val="left"/>
      <w:pPr>
        <w:ind w:left="1308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3A8BD2A">
      <w:numFmt w:val="bullet"/>
      <w:lvlText w:val="•"/>
      <w:lvlJc w:val="left"/>
      <w:pPr>
        <w:ind w:left="2145" w:hanging="269"/>
      </w:pPr>
      <w:rPr>
        <w:rFonts w:hint="default"/>
        <w:lang w:val="en-US" w:eastAsia="en-US" w:bidi="ar-SA"/>
      </w:rPr>
    </w:lvl>
    <w:lvl w:ilvl="3" w:tplc="81EA7B90">
      <w:numFmt w:val="bullet"/>
      <w:lvlText w:val="•"/>
      <w:lvlJc w:val="left"/>
      <w:pPr>
        <w:ind w:left="2990" w:hanging="269"/>
      </w:pPr>
      <w:rPr>
        <w:rFonts w:hint="default"/>
        <w:lang w:val="en-US" w:eastAsia="en-US" w:bidi="ar-SA"/>
      </w:rPr>
    </w:lvl>
    <w:lvl w:ilvl="4" w:tplc="BFAE1512">
      <w:numFmt w:val="bullet"/>
      <w:lvlText w:val="•"/>
      <w:lvlJc w:val="left"/>
      <w:pPr>
        <w:ind w:left="3836" w:hanging="269"/>
      </w:pPr>
      <w:rPr>
        <w:rFonts w:hint="default"/>
        <w:lang w:val="en-US" w:eastAsia="en-US" w:bidi="ar-SA"/>
      </w:rPr>
    </w:lvl>
    <w:lvl w:ilvl="5" w:tplc="CF045390">
      <w:numFmt w:val="bullet"/>
      <w:lvlText w:val="•"/>
      <w:lvlJc w:val="left"/>
      <w:pPr>
        <w:ind w:left="4681" w:hanging="269"/>
      </w:pPr>
      <w:rPr>
        <w:rFonts w:hint="default"/>
        <w:lang w:val="en-US" w:eastAsia="en-US" w:bidi="ar-SA"/>
      </w:rPr>
    </w:lvl>
    <w:lvl w:ilvl="6" w:tplc="3A74E3B8">
      <w:numFmt w:val="bullet"/>
      <w:lvlText w:val="•"/>
      <w:lvlJc w:val="left"/>
      <w:pPr>
        <w:ind w:left="5527" w:hanging="269"/>
      </w:pPr>
      <w:rPr>
        <w:rFonts w:hint="default"/>
        <w:lang w:val="en-US" w:eastAsia="en-US" w:bidi="ar-SA"/>
      </w:rPr>
    </w:lvl>
    <w:lvl w:ilvl="7" w:tplc="C5665074">
      <w:numFmt w:val="bullet"/>
      <w:lvlText w:val="•"/>
      <w:lvlJc w:val="left"/>
      <w:pPr>
        <w:ind w:left="6372" w:hanging="269"/>
      </w:pPr>
      <w:rPr>
        <w:rFonts w:hint="default"/>
        <w:lang w:val="en-US" w:eastAsia="en-US" w:bidi="ar-SA"/>
      </w:rPr>
    </w:lvl>
    <w:lvl w:ilvl="8" w:tplc="056EAF2C">
      <w:numFmt w:val="bullet"/>
      <w:lvlText w:val="•"/>
      <w:lvlJc w:val="left"/>
      <w:pPr>
        <w:ind w:left="7217" w:hanging="269"/>
      </w:pPr>
      <w:rPr>
        <w:rFonts w:hint="default"/>
        <w:lang w:val="en-US" w:eastAsia="en-US" w:bidi="ar-SA"/>
      </w:rPr>
    </w:lvl>
  </w:abstractNum>
  <w:num w:numId="1" w16cid:durableId="1306157696">
    <w:abstractNumId w:val="1"/>
  </w:num>
  <w:num w:numId="2" w16cid:durableId="168617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F8"/>
    <w:rsid w:val="00085F25"/>
    <w:rsid w:val="00794495"/>
    <w:rsid w:val="009821F8"/>
    <w:rsid w:val="00B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9662A"/>
  <w15:docId w15:val="{09620A73-D846-4CCC-A744-FD84E601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19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44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anur.2019@mhs.unisda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ilatulmaghfiroh@unisda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leno_300S</cp:lastModifiedBy>
  <cp:revision>2</cp:revision>
  <dcterms:created xsi:type="dcterms:W3CDTF">2023-03-01T05:29:00Z</dcterms:created>
  <dcterms:modified xsi:type="dcterms:W3CDTF">2023-03-01T05:29:00Z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